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4A1A" w14:textId="77777777" w:rsidR="00D4621E" w:rsidRPr="00AC7198" w:rsidRDefault="00D4621E" w:rsidP="00AC7198">
      <w:pPr>
        <w:spacing w:after="0" w:line="240" w:lineRule="auto"/>
        <w:jc w:val="center"/>
        <w:rPr>
          <w:rFonts w:ascii="Arial" w:hAnsi="Arial" w:cs="Arial"/>
          <w:b/>
          <w:sz w:val="24"/>
          <w:szCs w:val="24"/>
        </w:rPr>
      </w:pPr>
      <w:r w:rsidRPr="00AC7198">
        <w:rPr>
          <w:rFonts w:ascii="Arial" w:hAnsi="Arial" w:cs="Arial"/>
          <w:b/>
          <w:sz w:val="24"/>
          <w:szCs w:val="24"/>
        </w:rPr>
        <w:t>MANDÁTNA ZMLUVA</w:t>
      </w:r>
    </w:p>
    <w:p w14:paraId="7E23A0E8" w14:textId="77777777" w:rsidR="00D4621E" w:rsidRPr="00AC7198" w:rsidRDefault="00D4621E" w:rsidP="00AC7198">
      <w:pPr>
        <w:spacing w:after="0" w:line="240" w:lineRule="auto"/>
        <w:jc w:val="center"/>
        <w:rPr>
          <w:rFonts w:ascii="Arial" w:hAnsi="Arial" w:cs="Arial"/>
        </w:rPr>
      </w:pPr>
      <w:r w:rsidRPr="00AC7198">
        <w:rPr>
          <w:rFonts w:ascii="Arial" w:hAnsi="Arial" w:cs="Arial"/>
        </w:rPr>
        <w:t>na výkon činností spojených s verejným obstarávaním uzavretá podľa § 566 a nasl. Zákona č. 513/1991 Zb. (Obchodný zákonník) v znení neskorších predpisov</w:t>
      </w:r>
    </w:p>
    <w:p w14:paraId="37E0DFD7" w14:textId="77777777" w:rsidR="00D4621E" w:rsidRPr="00AC7198" w:rsidRDefault="00D4621E" w:rsidP="00AC7198">
      <w:pPr>
        <w:spacing w:after="0" w:line="240" w:lineRule="auto"/>
        <w:rPr>
          <w:rFonts w:ascii="Arial" w:hAnsi="Arial" w:cs="Arial"/>
        </w:rPr>
      </w:pPr>
    </w:p>
    <w:p w14:paraId="48F802D0" w14:textId="77777777" w:rsidR="00F940F9" w:rsidRPr="00AC7198" w:rsidRDefault="00F940F9" w:rsidP="00AC7198">
      <w:pPr>
        <w:spacing w:after="0" w:line="240" w:lineRule="auto"/>
        <w:jc w:val="center"/>
        <w:rPr>
          <w:rFonts w:ascii="Arial" w:hAnsi="Arial" w:cs="Arial"/>
        </w:rPr>
      </w:pPr>
      <w:r w:rsidRPr="00AC7198">
        <w:rPr>
          <w:rFonts w:ascii="Arial" w:hAnsi="Arial" w:cs="Arial"/>
        </w:rPr>
        <w:t xml:space="preserve">uzavretá medzi týmito </w:t>
      </w:r>
      <w:r w:rsidRPr="00AC7198">
        <w:rPr>
          <w:rFonts w:ascii="Arial" w:hAnsi="Arial" w:cs="Arial"/>
          <w:b/>
        </w:rPr>
        <w:t>zmluvnými stranami</w:t>
      </w:r>
      <w:r w:rsidRPr="00AC7198">
        <w:rPr>
          <w:rFonts w:ascii="Arial" w:hAnsi="Arial" w:cs="Arial"/>
        </w:rPr>
        <w:t>:</w:t>
      </w:r>
    </w:p>
    <w:p w14:paraId="6D90B8E1" w14:textId="77777777" w:rsidR="00D4621E" w:rsidRPr="00AC7198" w:rsidRDefault="00D4621E" w:rsidP="00AC7198">
      <w:pPr>
        <w:spacing w:after="0" w:line="240" w:lineRule="auto"/>
        <w:rPr>
          <w:rFonts w:ascii="Arial" w:hAnsi="Arial" w:cs="Arial"/>
          <w:b/>
        </w:rPr>
      </w:pPr>
      <w:r w:rsidRPr="00AC7198">
        <w:rPr>
          <w:rFonts w:ascii="Arial" w:hAnsi="Arial" w:cs="Arial"/>
          <w:b/>
        </w:rPr>
        <w:t>Mandantom:</w:t>
      </w:r>
    </w:p>
    <w:p w14:paraId="64118F57" w14:textId="61D0D187" w:rsidR="00D4621E" w:rsidRPr="00AC7198" w:rsidRDefault="00D4621E" w:rsidP="0068576C">
      <w:pPr>
        <w:spacing w:after="0" w:line="240" w:lineRule="auto"/>
        <w:rPr>
          <w:rFonts w:ascii="Arial" w:hAnsi="Arial" w:cs="Arial"/>
        </w:rPr>
      </w:pPr>
      <w:r w:rsidRPr="00AC7198">
        <w:rPr>
          <w:rFonts w:ascii="Arial" w:hAnsi="Arial" w:cs="Arial"/>
        </w:rPr>
        <w:t>Názov:</w:t>
      </w:r>
      <w:r w:rsidRPr="00AC7198">
        <w:rPr>
          <w:rFonts w:ascii="Arial" w:hAnsi="Arial" w:cs="Arial"/>
        </w:rPr>
        <w:tab/>
      </w:r>
      <w:r w:rsidRPr="00AC7198">
        <w:rPr>
          <w:rFonts w:ascii="Arial" w:hAnsi="Arial" w:cs="Arial"/>
        </w:rPr>
        <w:tab/>
      </w:r>
      <w:r w:rsidR="00CB5A7F" w:rsidRPr="00AC7198">
        <w:rPr>
          <w:rFonts w:ascii="Arial" w:hAnsi="Arial" w:cs="Arial"/>
        </w:rPr>
        <w:tab/>
      </w:r>
      <w:r w:rsidR="0068576C">
        <w:rPr>
          <w:rFonts w:ascii="Arial" w:hAnsi="Arial" w:cs="Arial"/>
        </w:rPr>
        <w:tab/>
      </w:r>
      <w:r w:rsidR="00AC7198" w:rsidRPr="00AC7198">
        <w:rPr>
          <w:rFonts w:ascii="Arial" w:hAnsi="Arial" w:cs="Arial"/>
        </w:rPr>
        <w:t>Ing. Zsolt Papp, autorizovaný architekt</w:t>
      </w:r>
    </w:p>
    <w:p w14:paraId="5CE15E27" w14:textId="23031A29" w:rsidR="00AC7198" w:rsidRDefault="00D4621E" w:rsidP="00AC7198">
      <w:pPr>
        <w:spacing w:after="0" w:line="240" w:lineRule="auto"/>
        <w:rPr>
          <w:rFonts w:ascii="Arial" w:hAnsi="Arial" w:cs="Arial"/>
        </w:rPr>
      </w:pPr>
      <w:r w:rsidRPr="00AC7198">
        <w:rPr>
          <w:rFonts w:ascii="Arial" w:hAnsi="Arial" w:cs="Arial"/>
        </w:rPr>
        <w:t>Sídlo:</w:t>
      </w:r>
      <w:r w:rsidRPr="00AC7198">
        <w:rPr>
          <w:rFonts w:ascii="Arial" w:hAnsi="Arial" w:cs="Arial"/>
        </w:rPr>
        <w:tab/>
      </w:r>
      <w:r w:rsidRPr="00AC7198">
        <w:rPr>
          <w:rFonts w:ascii="Arial" w:hAnsi="Arial" w:cs="Arial"/>
        </w:rPr>
        <w:tab/>
      </w:r>
      <w:r w:rsidR="00CB5A7F" w:rsidRPr="00AC7198">
        <w:rPr>
          <w:rFonts w:ascii="Arial" w:hAnsi="Arial" w:cs="Arial"/>
        </w:rPr>
        <w:tab/>
      </w:r>
      <w:r w:rsidR="0068576C">
        <w:rPr>
          <w:rFonts w:ascii="Arial" w:hAnsi="Arial" w:cs="Arial"/>
        </w:rPr>
        <w:tab/>
      </w:r>
      <w:r w:rsidR="00AC7198" w:rsidRPr="00AC7198">
        <w:rPr>
          <w:rFonts w:ascii="Arial" w:hAnsi="Arial" w:cs="Arial"/>
        </w:rPr>
        <w:t>Sládkovičova 2</w:t>
      </w:r>
    </w:p>
    <w:p w14:paraId="06820ED8" w14:textId="05456365" w:rsidR="00D4621E" w:rsidRPr="00AC7198" w:rsidRDefault="00AC7198" w:rsidP="00AC7198">
      <w:pPr>
        <w:spacing w:after="0" w:line="240" w:lineRule="auto"/>
        <w:ind w:left="2124" w:firstLine="708"/>
        <w:rPr>
          <w:rFonts w:ascii="Arial" w:hAnsi="Arial" w:cs="Arial"/>
        </w:rPr>
      </w:pPr>
      <w:r w:rsidRPr="00AC7198">
        <w:rPr>
          <w:rFonts w:ascii="Arial" w:hAnsi="Arial" w:cs="Arial"/>
        </w:rPr>
        <w:t>934 01 Levice</w:t>
      </w:r>
      <w:r w:rsidR="00D4621E" w:rsidRPr="00AC7198">
        <w:rPr>
          <w:rFonts w:ascii="Arial" w:hAnsi="Arial" w:cs="Arial"/>
        </w:rPr>
        <w:tab/>
      </w:r>
    </w:p>
    <w:p w14:paraId="46803B93" w14:textId="490F62DF" w:rsidR="00CB5A7F" w:rsidRPr="00AC7198" w:rsidRDefault="00CB5A7F" w:rsidP="0068576C">
      <w:pPr>
        <w:spacing w:after="0" w:line="240" w:lineRule="auto"/>
        <w:rPr>
          <w:rFonts w:ascii="Arial" w:hAnsi="Arial" w:cs="Arial"/>
        </w:rPr>
      </w:pPr>
      <w:r w:rsidRPr="00AC7198">
        <w:rPr>
          <w:rFonts w:ascii="Arial" w:hAnsi="Arial" w:cs="Arial"/>
        </w:rPr>
        <w:t>Zastúpený:</w:t>
      </w:r>
      <w:r w:rsidRPr="00AC7198">
        <w:rPr>
          <w:rFonts w:ascii="Arial" w:hAnsi="Arial" w:cs="Arial"/>
        </w:rPr>
        <w:tab/>
      </w:r>
      <w:r w:rsidRPr="00AC7198">
        <w:rPr>
          <w:rFonts w:ascii="Arial" w:hAnsi="Arial" w:cs="Arial"/>
        </w:rPr>
        <w:tab/>
      </w:r>
      <w:r w:rsidR="0068576C">
        <w:rPr>
          <w:rFonts w:ascii="Arial" w:hAnsi="Arial" w:cs="Arial"/>
        </w:rPr>
        <w:tab/>
      </w:r>
      <w:r w:rsidR="00AC7198">
        <w:rPr>
          <w:rFonts w:ascii="Arial" w:hAnsi="Arial" w:cs="Arial"/>
        </w:rPr>
        <w:t>Ing. Zsolt Papp, autorizovaný architekt</w:t>
      </w:r>
      <w:r w:rsidRPr="00AC7198">
        <w:rPr>
          <w:rFonts w:ascii="Arial" w:hAnsi="Arial" w:cs="Arial"/>
        </w:rPr>
        <w:t xml:space="preserve"> </w:t>
      </w:r>
    </w:p>
    <w:p w14:paraId="6335CB7D" w14:textId="6E50E5E4" w:rsidR="00AC7198" w:rsidRPr="00AC7198" w:rsidRDefault="00AC7198" w:rsidP="0068576C">
      <w:pPr>
        <w:spacing w:after="0" w:line="240" w:lineRule="auto"/>
        <w:rPr>
          <w:rFonts w:ascii="Arial" w:hAnsi="Arial" w:cs="Arial"/>
        </w:rPr>
      </w:pPr>
      <w:r w:rsidRPr="00AC7198">
        <w:rPr>
          <w:rFonts w:ascii="Arial" w:hAnsi="Arial" w:cs="Arial"/>
        </w:rPr>
        <w:t xml:space="preserve">IČO: </w:t>
      </w:r>
      <w:r>
        <w:rPr>
          <w:rFonts w:ascii="Arial" w:hAnsi="Arial" w:cs="Arial"/>
        </w:rPr>
        <w:tab/>
      </w:r>
      <w:r>
        <w:rPr>
          <w:rFonts w:ascii="Arial" w:hAnsi="Arial" w:cs="Arial"/>
        </w:rPr>
        <w:tab/>
      </w:r>
      <w:r>
        <w:rPr>
          <w:rFonts w:ascii="Arial" w:hAnsi="Arial" w:cs="Arial"/>
        </w:rPr>
        <w:tab/>
      </w:r>
      <w:r w:rsidR="0068576C">
        <w:rPr>
          <w:rFonts w:ascii="Arial" w:hAnsi="Arial" w:cs="Arial"/>
        </w:rPr>
        <w:tab/>
      </w:r>
      <w:r w:rsidRPr="00AC7198">
        <w:rPr>
          <w:rFonts w:ascii="Arial" w:hAnsi="Arial" w:cs="Arial"/>
        </w:rPr>
        <w:t>37 862</w:t>
      </w:r>
      <w:r>
        <w:rPr>
          <w:rFonts w:ascii="Arial" w:hAnsi="Arial" w:cs="Arial"/>
        </w:rPr>
        <w:t> </w:t>
      </w:r>
      <w:r w:rsidRPr="00AC7198">
        <w:rPr>
          <w:rFonts w:ascii="Arial" w:hAnsi="Arial" w:cs="Arial"/>
        </w:rPr>
        <w:t>995</w:t>
      </w:r>
    </w:p>
    <w:p w14:paraId="33DBD8C7" w14:textId="141828B5" w:rsidR="00AC7198" w:rsidRDefault="00AC7198" w:rsidP="00AC7198">
      <w:pPr>
        <w:spacing w:after="0" w:line="240" w:lineRule="auto"/>
        <w:ind w:left="2832"/>
        <w:rPr>
          <w:rFonts w:ascii="Arial" w:hAnsi="Arial" w:cs="Arial"/>
        </w:rPr>
      </w:pPr>
      <w:r w:rsidRPr="00AC7198">
        <w:rPr>
          <w:rFonts w:ascii="Arial" w:hAnsi="Arial" w:cs="Arial"/>
        </w:rPr>
        <w:t>zapísaný v: Živnostenskom registri, Okresný úrad Levice, Číslo živnostenského registra: 420-18136</w:t>
      </w:r>
      <w:r w:rsidR="00D4621E" w:rsidRPr="00AC7198">
        <w:rPr>
          <w:rFonts w:ascii="Arial" w:hAnsi="Arial" w:cs="Arial"/>
        </w:rPr>
        <w:tab/>
      </w:r>
    </w:p>
    <w:p w14:paraId="2359C31C" w14:textId="309056B6" w:rsidR="003B0476" w:rsidRDefault="00CB5A7F" w:rsidP="0068576C">
      <w:pPr>
        <w:spacing w:after="0" w:line="240" w:lineRule="auto"/>
        <w:rPr>
          <w:rFonts w:ascii="Arial" w:hAnsi="Arial" w:cs="Arial"/>
        </w:rPr>
      </w:pPr>
      <w:r w:rsidRPr="00AC7198">
        <w:rPr>
          <w:rFonts w:ascii="Arial" w:hAnsi="Arial" w:cs="Arial"/>
        </w:rPr>
        <w:t>Bankové spojenie:</w:t>
      </w:r>
      <w:r w:rsidRPr="00AC7198">
        <w:rPr>
          <w:rFonts w:ascii="Arial" w:hAnsi="Arial" w:cs="Arial"/>
        </w:rPr>
        <w:tab/>
      </w:r>
      <w:r w:rsidR="0068576C">
        <w:rPr>
          <w:rFonts w:ascii="Arial" w:hAnsi="Arial" w:cs="Arial"/>
        </w:rPr>
        <w:tab/>
      </w:r>
      <w:r w:rsidR="003B0476" w:rsidRPr="003B0476">
        <w:rPr>
          <w:rFonts w:ascii="Arial" w:hAnsi="Arial" w:cs="Arial"/>
        </w:rPr>
        <w:t xml:space="preserve">UniCredit Bank </w:t>
      </w:r>
      <w:proofErr w:type="spellStart"/>
      <w:r w:rsidR="003B0476" w:rsidRPr="003B0476">
        <w:rPr>
          <w:rFonts w:ascii="Arial" w:hAnsi="Arial" w:cs="Arial"/>
        </w:rPr>
        <w:t>Czech</w:t>
      </w:r>
      <w:proofErr w:type="spellEnd"/>
      <w:r w:rsidR="003B0476" w:rsidRPr="003B0476">
        <w:rPr>
          <w:rFonts w:ascii="Arial" w:hAnsi="Arial" w:cs="Arial"/>
        </w:rPr>
        <w:t xml:space="preserve"> </w:t>
      </w:r>
      <w:proofErr w:type="spellStart"/>
      <w:r w:rsidR="003B0476" w:rsidRPr="003B0476">
        <w:rPr>
          <w:rFonts w:ascii="Arial" w:hAnsi="Arial" w:cs="Arial"/>
        </w:rPr>
        <w:t>Republic</w:t>
      </w:r>
      <w:proofErr w:type="spellEnd"/>
      <w:r w:rsidR="003B0476" w:rsidRPr="003B0476">
        <w:rPr>
          <w:rFonts w:ascii="Arial" w:hAnsi="Arial" w:cs="Arial"/>
        </w:rPr>
        <w:t xml:space="preserve"> and Slovakia, a.s </w:t>
      </w:r>
    </w:p>
    <w:p w14:paraId="2EE3B3F2" w14:textId="2C5B59C3" w:rsidR="00CB5A7F" w:rsidRPr="00AC7198" w:rsidRDefault="00CB5A7F" w:rsidP="0068576C">
      <w:pPr>
        <w:spacing w:after="0" w:line="240" w:lineRule="auto"/>
        <w:rPr>
          <w:rFonts w:ascii="Arial" w:hAnsi="Arial" w:cs="Arial"/>
        </w:rPr>
      </w:pPr>
      <w:r w:rsidRPr="00AC7198">
        <w:rPr>
          <w:rFonts w:ascii="Arial" w:hAnsi="Arial" w:cs="Arial"/>
        </w:rPr>
        <w:t>Číslo účtu IBAN:</w:t>
      </w:r>
      <w:r w:rsidRPr="00AC7198">
        <w:rPr>
          <w:rFonts w:ascii="Arial" w:hAnsi="Arial" w:cs="Arial"/>
        </w:rPr>
        <w:tab/>
      </w:r>
      <w:r w:rsidR="0068576C">
        <w:rPr>
          <w:rFonts w:ascii="Arial" w:hAnsi="Arial" w:cs="Arial"/>
        </w:rPr>
        <w:tab/>
      </w:r>
      <w:r w:rsidR="003B0476" w:rsidRPr="003B0476">
        <w:rPr>
          <w:rFonts w:ascii="Arial" w:hAnsi="Arial" w:cs="Arial"/>
        </w:rPr>
        <w:t>SK21 1111 0000 0015 9110 4024</w:t>
      </w:r>
    </w:p>
    <w:p w14:paraId="707B219A" w14:textId="77777777" w:rsidR="00D4621E" w:rsidRPr="00AC7198" w:rsidRDefault="00CB5A7F" w:rsidP="00AC7198">
      <w:pPr>
        <w:spacing w:after="0" w:line="240" w:lineRule="auto"/>
        <w:rPr>
          <w:rFonts w:ascii="Arial" w:hAnsi="Arial" w:cs="Arial"/>
          <w:b/>
          <w:i/>
        </w:rPr>
      </w:pPr>
      <w:r w:rsidRPr="00AC7198">
        <w:rPr>
          <w:rFonts w:ascii="Arial" w:hAnsi="Arial" w:cs="Arial"/>
          <w:b/>
          <w:i/>
        </w:rPr>
        <w:t xml:space="preserve"> </w:t>
      </w:r>
      <w:r w:rsidR="00D4621E" w:rsidRPr="00AC7198">
        <w:rPr>
          <w:rFonts w:ascii="Arial" w:hAnsi="Arial" w:cs="Arial"/>
          <w:b/>
          <w:i/>
        </w:rPr>
        <w:t>(ďalej len ako „mandant“)</w:t>
      </w:r>
    </w:p>
    <w:p w14:paraId="3EC51738" w14:textId="77777777" w:rsidR="00D4621E" w:rsidRPr="00AC7198" w:rsidRDefault="00D4621E" w:rsidP="00AC7198">
      <w:pPr>
        <w:spacing w:after="0" w:line="240" w:lineRule="auto"/>
        <w:rPr>
          <w:rFonts w:ascii="Arial" w:hAnsi="Arial" w:cs="Arial"/>
        </w:rPr>
      </w:pPr>
    </w:p>
    <w:p w14:paraId="2A188601" w14:textId="77777777" w:rsidR="00D4621E" w:rsidRPr="00AC7198" w:rsidRDefault="00D4621E" w:rsidP="00AC7198">
      <w:pPr>
        <w:spacing w:after="0" w:line="240" w:lineRule="auto"/>
        <w:rPr>
          <w:rFonts w:ascii="Arial" w:hAnsi="Arial" w:cs="Arial"/>
        </w:rPr>
      </w:pPr>
      <w:r w:rsidRPr="00AC7198">
        <w:rPr>
          <w:rFonts w:ascii="Arial" w:hAnsi="Arial" w:cs="Arial"/>
        </w:rPr>
        <w:t>a</w:t>
      </w:r>
    </w:p>
    <w:p w14:paraId="09D992DB" w14:textId="77777777" w:rsidR="00D4621E" w:rsidRPr="00AC7198" w:rsidRDefault="00D4621E" w:rsidP="00AC7198">
      <w:pPr>
        <w:spacing w:after="0" w:line="240" w:lineRule="auto"/>
        <w:rPr>
          <w:rFonts w:ascii="Arial" w:hAnsi="Arial" w:cs="Arial"/>
        </w:rPr>
      </w:pPr>
    </w:p>
    <w:p w14:paraId="7AE3A1C3" w14:textId="77777777" w:rsidR="00D4621E" w:rsidRPr="00AC7198" w:rsidRDefault="00D4621E" w:rsidP="00AC7198">
      <w:pPr>
        <w:spacing w:after="0" w:line="240" w:lineRule="auto"/>
        <w:rPr>
          <w:rFonts w:ascii="Arial" w:hAnsi="Arial" w:cs="Arial"/>
          <w:b/>
        </w:rPr>
      </w:pPr>
      <w:r w:rsidRPr="00AC7198">
        <w:rPr>
          <w:rFonts w:ascii="Arial" w:hAnsi="Arial" w:cs="Arial"/>
          <w:b/>
        </w:rPr>
        <w:t>Mandatárom:</w:t>
      </w:r>
    </w:p>
    <w:p w14:paraId="715183EB" w14:textId="6153095C" w:rsidR="0068576C" w:rsidRPr="0068576C" w:rsidRDefault="0068576C" w:rsidP="0068576C">
      <w:pPr>
        <w:spacing w:after="0" w:line="240" w:lineRule="auto"/>
        <w:rPr>
          <w:rFonts w:ascii="Arial" w:hAnsi="Arial" w:cs="Arial"/>
        </w:rPr>
      </w:pPr>
      <w:r w:rsidRPr="0068576C">
        <w:rPr>
          <w:rFonts w:ascii="Arial" w:hAnsi="Arial" w:cs="Arial"/>
        </w:rPr>
        <w:t>Názov:</w:t>
      </w:r>
      <w:r>
        <w:rPr>
          <w:rFonts w:ascii="Arial" w:hAnsi="Arial" w:cs="Arial"/>
        </w:rPr>
        <w:tab/>
      </w:r>
      <w:r>
        <w:rPr>
          <w:rFonts w:ascii="Arial" w:hAnsi="Arial" w:cs="Arial"/>
        </w:rPr>
        <w:tab/>
      </w:r>
      <w:r>
        <w:rPr>
          <w:rFonts w:ascii="Arial" w:hAnsi="Arial" w:cs="Arial"/>
        </w:rPr>
        <w:tab/>
      </w:r>
      <w:r>
        <w:rPr>
          <w:rFonts w:ascii="Arial" w:hAnsi="Arial" w:cs="Arial"/>
        </w:rPr>
        <w:tab/>
      </w:r>
      <w:r w:rsidRPr="0068576C">
        <w:rPr>
          <w:rFonts w:ascii="Arial" w:hAnsi="Arial" w:cs="Arial"/>
        </w:rPr>
        <w:t>INSUCCOR s.r.o.</w:t>
      </w:r>
    </w:p>
    <w:p w14:paraId="5F3ECE1F" w14:textId="499AEE08" w:rsidR="0068576C" w:rsidRPr="0068576C" w:rsidRDefault="0068576C" w:rsidP="0068576C">
      <w:pPr>
        <w:spacing w:after="0" w:line="240" w:lineRule="auto"/>
        <w:rPr>
          <w:rFonts w:ascii="Arial" w:hAnsi="Arial" w:cs="Arial"/>
        </w:rPr>
      </w:pPr>
      <w:r w:rsidRPr="0068576C">
        <w:rPr>
          <w:rFonts w:ascii="Arial" w:hAnsi="Arial" w:cs="Arial"/>
        </w:rPr>
        <w:t xml:space="preserve">Sídlo: </w:t>
      </w:r>
      <w:r>
        <w:rPr>
          <w:rFonts w:ascii="Arial" w:hAnsi="Arial" w:cs="Arial"/>
        </w:rPr>
        <w:tab/>
      </w:r>
      <w:r>
        <w:rPr>
          <w:rFonts w:ascii="Arial" w:hAnsi="Arial" w:cs="Arial"/>
        </w:rPr>
        <w:tab/>
      </w:r>
      <w:r>
        <w:rPr>
          <w:rFonts w:ascii="Arial" w:hAnsi="Arial" w:cs="Arial"/>
        </w:rPr>
        <w:tab/>
      </w:r>
      <w:r>
        <w:rPr>
          <w:rFonts w:ascii="Arial" w:hAnsi="Arial" w:cs="Arial"/>
        </w:rPr>
        <w:tab/>
      </w:r>
      <w:r w:rsidRPr="0068576C">
        <w:rPr>
          <w:rFonts w:ascii="Arial" w:hAnsi="Arial" w:cs="Arial"/>
        </w:rPr>
        <w:t>Radvanská 6138/30, 974 05 Banská Bystrica</w:t>
      </w:r>
    </w:p>
    <w:p w14:paraId="07766FEE" w14:textId="57AA7A0D" w:rsidR="0068576C" w:rsidRPr="0068576C" w:rsidRDefault="0068576C" w:rsidP="0068576C">
      <w:pPr>
        <w:spacing w:after="0" w:line="240" w:lineRule="auto"/>
        <w:rPr>
          <w:rFonts w:ascii="Arial" w:hAnsi="Arial" w:cs="Arial"/>
        </w:rPr>
      </w:pPr>
      <w:r w:rsidRPr="0068576C">
        <w:rPr>
          <w:rFonts w:ascii="Arial" w:hAnsi="Arial" w:cs="Arial"/>
        </w:rPr>
        <w:t xml:space="preserve">Zapísaný: </w:t>
      </w:r>
      <w:r>
        <w:rPr>
          <w:rFonts w:ascii="Arial" w:hAnsi="Arial" w:cs="Arial"/>
        </w:rPr>
        <w:tab/>
      </w:r>
      <w:r>
        <w:rPr>
          <w:rFonts w:ascii="Arial" w:hAnsi="Arial" w:cs="Arial"/>
        </w:rPr>
        <w:tab/>
      </w:r>
      <w:r>
        <w:rPr>
          <w:rFonts w:ascii="Arial" w:hAnsi="Arial" w:cs="Arial"/>
        </w:rPr>
        <w:tab/>
      </w:r>
      <w:r w:rsidRPr="0068576C">
        <w:rPr>
          <w:rFonts w:ascii="Arial" w:hAnsi="Arial" w:cs="Arial"/>
        </w:rPr>
        <w:t xml:space="preserve">v Obchodnom registri Okresného súdu, Banská Bystrica oddiel </w:t>
      </w:r>
    </w:p>
    <w:p w14:paraId="65B0A9D1" w14:textId="77777777" w:rsidR="0068576C" w:rsidRPr="0068576C" w:rsidRDefault="0068576C" w:rsidP="0068576C">
      <w:pPr>
        <w:spacing w:after="0" w:line="240" w:lineRule="auto"/>
        <w:ind w:left="2124" w:firstLine="708"/>
        <w:rPr>
          <w:rFonts w:ascii="Arial" w:hAnsi="Arial" w:cs="Arial"/>
        </w:rPr>
      </w:pPr>
      <w:proofErr w:type="spellStart"/>
      <w:r w:rsidRPr="0068576C">
        <w:rPr>
          <w:rFonts w:ascii="Arial" w:hAnsi="Arial" w:cs="Arial"/>
        </w:rPr>
        <w:t>Sro</w:t>
      </w:r>
      <w:proofErr w:type="spellEnd"/>
      <w:r w:rsidRPr="0068576C">
        <w:rPr>
          <w:rFonts w:ascii="Arial" w:hAnsi="Arial" w:cs="Arial"/>
        </w:rPr>
        <w:t>, Vložka číslo: 35486/S</w:t>
      </w:r>
    </w:p>
    <w:p w14:paraId="456FA525" w14:textId="42193A10" w:rsidR="0068576C" w:rsidRPr="0068576C" w:rsidRDefault="0068576C" w:rsidP="0068576C">
      <w:pPr>
        <w:spacing w:after="0" w:line="240" w:lineRule="auto"/>
        <w:rPr>
          <w:rFonts w:ascii="Arial" w:hAnsi="Arial" w:cs="Arial"/>
        </w:rPr>
      </w:pPr>
      <w:r w:rsidRPr="0068576C">
        <w:rPr>
          <w:rFonts w:ascii="Arial" w:hAnsi="Arial" w:cs="Arial"/>
        </w:rPr>
        <w:t xml:space="preserve">Štatutárny orgán: </w:t>
      </w:r>
      <w:r>
        <w:rPr>
          <w:rFonts w:ascii="Arial" w:hAnsi="Arial" w:cs="Arial"/>
        </w:rPr>
        <w:tab/>
      </w:r>
      <w:r>
        <w:rPr>
          <w:rFonts w:ascii="Arial" w:hAnsi="Arial" w:cs="Arial"/>
        </w:rPr>
        <w:tab/>
      </w:r>
      <w:bookmarkStart w:id="0" w:name="_Hlk103886829"/>
      <w:r w:rsidRPr="0068576C">
        <w:rPr>
          <w:rFonts w:ascii="Arial" w:hAnsi="Arial" w:cs="Arial"/>
        </w:rPr>
        <w:t xml:space="preserve">Mgr. Ivana </w:t>
      </w:r>
      <w:proofErr w:type="spellStart"/>
      <w:r w:rsidRPr="0068576C">
        <w:rPr>
          <w:rFonts w:ascii="Arial" w:hAnsi="Arial" w:cs="Arial"/>
        </w:rPr>
        <w:t>Barlíková</w:t>
      </w:r>
      <w:proofErr w:type="spellEnd"/>
      <w:r w:rsidRPr="0068576C">
        <w:rPr>
          <w:rFonts w:ascii="Arial" w:hAnsi="Arial" w:cs="Arial"/>
        </w:rPr>
        <w:t>, konateľ spoločnosti</w:t>
      </w:r>
      <w:bookmarkEnd w:id="0"/>
    </w:p>
    <w:p w14:paraId="671F5DB2" w14:textId="77777777" w:rsidR="0068576C" w:rsidRPr="0068576C" w:rsidRDefault="0068576C" w:rsidP="0068576C">
      <w:pPr>
        <w:spacing w:after="0" w:line="240" w:lineRule="auto"/>
        <w:rPr>
          <w:rFonts w:ascii="Arial" w:hAnsi="Arial" w:cs="Arial"/>
        </w:rPr>
      </w:pPr>
      <w:r w:rsidRPr="0068576C">
        <w:rPr>
          <w:rFonts w:ascii="Arial" w:hAnsi="Arial" w:cs="Arial"/>
        </w:rPr>
        <w:t xml:space="preserve">Osoba oprávnená rokovať </w:t>
      </w:r>
    </w:p>
    <w:p w14:paraId="395A6D07" w14:textId="7B7FA9CE" w:rsidR="0068576C" w:rsidRPr="0068576C" w:rsidRDefault="0068576C" w:rsidP="0068576C">
      <w:pPr>
        <w:spacing w:after="0" w:line="240" w:lineRule="auto"/>
        <w:rPr>
          <w:rFonts w:ascii="Arial" w:hAnsi="Arial" w:cs="Arial"/>
        </w:rPr>
      </w:pPr>
      <w:r w:rsidRPr="0068576C">
        <w:rPr>
          <w:rFonts w:ascii="Arial" w:hAnsi="Arial" w:cs="Arial"/>
        </w:rPr>
        <w:t xml:space="preserve">vo veciach zmluvy: </w:t>
      </w:r>
      <w:r>
        <w:rPr>
          <w:rFonts w:ascii="Arial" w:hAnsi="Arial" w:cs="Arial"/>
        </w:rPr>
        <w:tab/>
      </w:r>
      <w:r>
        <w:rPr>
          <w:rFonts w:ascii="Arial" w:hAnsi="Arial" w:cs="Arial"/>
        </w:rPr>
        <w:tab/>
      </w:r>
      <w:r w:rsidRPr="0068576C">
        <w:rPr>
          <w:rFonts w:ascii="Arial" w:hAnsi="Arial" w:cs="Arial"/>
        </w:rPr>
        <w:t xml:space="preserve">Mgr. Ivana </w:t>
      </w:r>
      <w:proofErr w:type="spellStart"/>
      <w:r w:rsidRPr="0068576C">
        <w:rPr>
          <w:rFonts w:ascii="Arial" w:hAnsi="Arial" w:cs="Arial"/>
        </w:rPr>
        <w:t>Barlíková</w:t>
      </w:r>
      <w:proofErr w:type="spellEnd"/>
    </w:p>
    <w:p w14:paraId="5D156694" w14:textId="6BA24ED3" w:rsidR="0068576C" w:rsidRPr="0068576C" w:rsidRDefault="0068576C" w:rsidP="0068576C">
      <w:pPr>
        <w:spacing w:after="0" w:line="240" w:lineRule="auto"/>
        <w:rPr>
          <w:rFonts w:ascii="Arial" w:hAnsi="Arial" w:cs="Arial"/>
        </w:rPr>
      </w:pPr>
      <w:r w:rsidRPr="0068576C">
        <w:rPr>
          <w:rFonts w:ascii="Arial" w:hAnsi="Arial" w:cs="Arial"/>
        </w:rPr>
        <w:t xml:space="preserve">vo veciach technických: </w:t>
      </w:r>
      <w:r>
        <w:rPr>
          <w:rFonts w:ascii="Arial" w:hAnsi="Arial" w:cs="Arial"/>
        </w:rPr>
        <w:tab/>
      </w:r>
      <w:r w:rsidRPr="0068576C">
        <w:rPr>
          <w:rFonts w:ascii="Arial" w:hAnsi="Arial" w:cs="Arial"/>
        </w:rPr>
        <w:t>Mgr. Matej Paško</w:t>
      </w:r>
    </w:p>
    <w:p w14:paraId="190D2F15" w14:textId="6B79C017" w:rsidR="0068576C" w:rsidRPr="0068576C" w:rsidRDefault="0068576C" w:rsidP="0068576C">
      <w:pPr>
        <w:spacing w:after="0" w:line="240" w:lineRule="auto"/>
        <w:rPr>
          <w:rFonts w:ascii="Arial" w:hAnsi="Arial" w:cs="Arial"/>
        </w:rPr>
      </w:pPr>
      <w:r w:rsidRPr="0068576C">
        <w:rPr>
          <w:rFonts w:ascii="Arial" w:hAnsi="Arial" w:cs="Arial"/>
        </w:rPr>
        <w:t xml:space="preserve">IČO: </w:t>
      </w:r>
      <w:r>
        <w:rPr>
          <w:rFonts w:ascii="Arial" w:hAnsi="Arial" w:cs="Arial"/>
        </w:rPr>
        <w:tab/>
      </w:r>
      <w:r>
        <w:rPr>
          <w:rFonts w:ascii="Arial" w:hAnsi="Arial" w:cs="Arial"/>
        </w:rPr>
        <w:tab/>
      </w:r>
      <w:r>
        <w:rPr>
          <w:rFonts w:ascii="Arial" w:hAnsi="Arial" w:cs="Arial"/>
        </w:rPr>
        <w:tab/>
      </w:r>
      <w:r>
        <w:rPr>
          <w:rFonts w:ascii="Arial" w:hAnsi="Arial" w:cs="Arial"/>
        </w:rPr>
        <w:tab/>
      </w:r>
      <w:r w:rsidRPr="0068576C">
        <w:rPr>
          <w:rFonts w:ascii="Arial" w:hAnsi="Arial" w:cs="Arial"/>
        </w:rPr>
        <w:t>52044513</w:t>
      </w:r>
    </w:p>
    <w:p w14:paraId="29D40103" w14:textId="605FAEAD" w:rsidR="0068576C" w:rsidRPr="0068576C" w:rsidRDefault="0068576C" w:rsidP="0068576C">
      <w:pPr>
        <w:spacing w:after="0" w:line="240" w:lineRule="auto"/>
        <w:rPr>
          <w:rFonts w:ascii="Arial" w:hAnsi="Arial" w:cs="Arial"/>
        </w:rPr>
      </w:pPr>
      <w:r w:rsidRPr="0068576C">
        <w:rPr>
          <w:rFonts w:ascii="Arial" w:hAnsi="Arial" w:cs="Arial"/>
        </w:rPr>
        <w:t xml:space="preserve">DIČ: </w:t>
      </w:r>
      <w:r>
        <w:rPr>
          <w:rFonts w:ascii="Arial" w:hAnsi="Arial" w:cs="Arial"/>
        </w:rPr>
        <w:tab/>
      </w:r>
      <w:r>
        <w:rPr>
          <w:rFonts w:ascii="Arial" w:hAnsi="Arial" w:cs="Arial"/>
        </w:rPr>
        <w:tab/>
      </w:r>
      <w:r>
        <w:rPr>
          <w:rFonts w:ascii="Arial" w:hAnsi="Arial" w:cs="Arial"/>
        </w:rPr>
        <w:tab/>
      </w:r>
      <w:r>
        <w:rPr>
          <w:rFonts w:ascii="Arial" w:hAnsi="Arial" w:cs="Arial"/>
        </w:rPr>
        <w:tab/>
      </w:r>
      <w:r w:rsidRPr="0068576C">
        <w:rPr>
          <w:rFonts w:ascii="Arial" w:hAnsi="Arial" w:cs="Arial"/>
        </w:rPr>
        <w:t>2120879684</w:t>
      </w:r>
    </w:p>
    <w:p w14:paraId="45379566" w14:textId="475FA9F7" w:rsidR="0068576C" w:rsidRPr="0068576C" w:rsidRDefault="0068576C" w:rsidP="0068576C">
      <w:pPr>
        <w:spacing w:after="0" w:line="240" w:lineRule="auto"/>
        <w:rPr>
          <w:rFonts w:ascii="Arial" w:hAnsi="Arial" w:cs="Arial"/>
        </w:rPr>
      </w:pPr>
      <w:r w:rsidRPr="0068576C">
        <w:rPr>
          <w:rFonts w:ascii="Arial" w:hAnsi="Arial" w:cs="Arial"/>
        </w:rPr>
        <w:t xml:space="preserve">IČ DPH: </w:t>
      </w:r>
      <w:r>
        <w:rPr>
          <w:rFonts w:ascii="Arial" w:hAnsi="Arial" w:cs="Arial"/>
        </w:rPr>
        <w:tab/>
      </w:r>
      <w:r>
        <w:rPr>
          <w:rFonts w:ascii="Arial" w:hAnsi="Arial" w:cs="Arial"/>
        </w:rPr>
        <w:tab/>
      </w:r>
      <w:r>
        <w:rPr>
          <w:rFonts w:ascii="Arial" w:hAnsi="Arial" w:cs="Arial"/>
        </w:rPr>
        <w:tab/>
      </w:r>
      <w:r w:rsidRPr="0068576C">
        <w:rPr>
          <w:rFonts w:ascii="Arial" w:hAnsi="Arial" w:cs="Arial"/>
        </w:rPr>
        <w:t>SK2120879684</w:t>
      </w:r>
    </w:p>
    <w:p w14:paraId="006B4493" w14:textId="22F777D6" w:rsidR="0068576C" w:rsidRPr="0068576C" w:rsidRDefault="0068576C" w:rsidP="0068576C">
      <w:pPr>
        <w:spacing w:after="0" w:line="240" w:lineRule="auto"/>
        <w:rPr>
          <w:rFonts w:ascii="Arial" w:hAnsi="Arial" w:cs="Arial"/>
        </w:rPr>
      </w:pPr>
      <w:r w:rsidRPr="0068576C">
        <w:rPr>
          <w:rFonts w:ascii="Arial" w:hAnsi="Arial" w:cs="Arial"/>
        </w:rPr>
        <w:t xml:space="preserve">Bankové spojenie: </w:t>
      </w:r>
      <w:r>
        <w:rPr>
          <w:rFonts w:ascii="Arial" w:hAnsi="Arial" w:cs="Arial"/>
        </w:rPr>
        <w:tab/>
      </w:r>
      <w:r>
        <w:rPr>
          <w:rFonts w:ascii="Arial" w:hAnsi="Arial" w:cs="Arial"/>
        </w:rPr>
        <w:tab/>
      </w:r>
      <w:r w:rsidRPr="0068576C">
        <w:rPr>
          <w:rFonts w:ascii="Arial" w:hAnsi="Arial" w:cs="Arial"/>
        </w:rPr>
        <w:t>Tatra banka, a.s., pobočka Banská Bystrica</w:t>
      </w:r>
    </w:p>
    <w:p w14:paraId="2E3258B3" w14:textId="110BA704" w:rsidR="0068576C" w:rsidRPr="0068576C" w:rsidRDefault="0068576C" w:rsidP="0068576C">
      <w:pPr>
        <w:spacing w:after="0" w:line="240" w:lineRule="auto"/>
        <w:rPr>
          <w:rFonts w:ascii="Arial" w:hAnsi="Arial" w:cs="Arial"/>
        </w:rPr>
      </w:pPr>
      <w:r w:rsidRPr="0068576C">
        <w:rPr>
          <w:rFonts w:ascii="Arial" w:hAnsi="Arial" w:cs="Arial"/>
        </w:rPr>
        <w:t xml:space="preserve">Číslo účtu: IBAN: </w:t>
      </w:r>
      <w:r>
        <w:rPr>
          <w:rFonts w:ascii="Arial" w:hAnsi="Arial" w:cs="Arial"/>
        </w:rPr>
        <w:tab/>
      </w:r>
      <w:r>
        <w:rPr>
          <w:rFonts w:ascii="Arial" w:hAnsi="Arial" w:cs="Arial"/>
        </w:rPr>
        <w:tab/>
      </w:r>
      <w:r w:rsidRPr="0068576C">
        <w:rPr>
          <w:rFonts w:ascii="Arial" w:hAnsi="Arial" w:cs="Arial"/>
        </w:rPr>
        <w:t>SK94 1100 0000 0029 4509 8456</w:t>
      </w:r>
    </w:p>
    <w:p w14:paraId="5C81A5B1" w14:textId="00C65438" w:rsidR="0068576C" w:rsidRPr="0068576C" w:rsidRDefault="0068576C" w:rsidP="0068576C">
      <w:pPr>
        <w:spacing w:after="0" w:line="240" w:lineRule="auto"/>
        <w:rPr>
          <w:rFonts w:ascii="Arial" w:hAnsi="Arial" w:cs="Arial"/>
        </w:rPr>
      </w:pPr>
      <w:r w:rsidRPr="0068576C">
        <w:rPr>
          <w:rFonts w:ascii="Arial" w:hAnsi="Arial" w:cs="Arial"/>
        </w:rPr>
        <w:t xml:space="preserve">Tel./Fax číslo: </w:t>
      </w:r>
      <w:r>
        <w:rPr>
          <w:rFonts w:ascii="Arial" w:hAnsi="Arial" w:cs="Arial"/>
        </w:rPr>
        <w:tab/>
      </w:r>
      <w:r>
        <w:rPr>
          <w:rFonts w:ascii="Arial" w:hAnsi="Arial" w:cs="Arial"/>
        </w:rPr>
        <w:tab/>
      </w:r>
      <w:r w:rsidRPr="0068576C">
        <w:rPr>
          <w:rFonts w:ascii="Arial" w:hAnsi="Arial" w:cs="Arial"/>
        </w:rPr>
        <w:t>0907 845 457, 0915 423 184</w:t>
      </w:r>
    </w:p>
    <w:p w14:paraId="2BB7F95D" w14:textId="3BB8FC42" w:rsidR="0068576C" w:rsidRDefault="0068576C" w:rsidP="0068576C">
      <w:pPr>
        <w:spacing w:after="0" w:line="240" w:lineRule="auto"/>
        <w:rPr>
          <w:rFonts w:ascii="Arial" w:hAnsi="Arial" w:cs="Arial"/>
        </w:rPr>
      </w:pPr>
      <w:r w:rsidRPr="0068576C">
        <w:rPr>
          <w:rFonts w:ascii="Arial" w:hAnsi="Arial" w:cs="Arial"/>
        </w:rPr>
        <w:t xml:space="preserve">Mail: </w:t>
      </w:r>
      <w:r>
        <w:rPr>
          <w:rFonts w:ascii="Arial" w:hAnsi="Arial" w:cs="Arial"/>
        </w:rPr>
        <w:tab/>
      </w:r>
      <w:r>
        <w:rPr>
          <w:rFonts w:ascii="Arial" w:hAnsi="Arial" w:cs="Arial"/>
        </w:rPr>
        <w:tab/>
      </w:r>
      <w:r>
        <w:rPr>
          <w:rFonts w:ascii="Arial" w:hAnsi="Arial" w:cs="Arial"/>
        </w:rPr>
        <w:tab/>
      </w:r>
      <w:r>
        <w:rPr>
          <w:rFonts w:ascii="Arial" w:hAnsi="Arial" w:cs="Arial"/>
        </w:rPr>
        <w:tab/>
      </w:r>
      <w:hyperlink r:id="rId7" w:history="1">
        <w:r w:rsidRPr="00D70DD3">
          <w:rPr>
            <w:rStyle w:val="Hypertextovprepojenie"/>
            <w:rFonts w:ascii="Arial" w:hAnsi="Arial" w:cs="Arial"/>
          </w:rPr>
          <w:t>ivana.barlikova@insuccor.sk</w:t>
        </w:r>
      </w:hyperlink>
      <w:r w:rsidRPr="0068576C">
        <w:rPr>
          <w:rFonts w:ascii="Arial" w:hAnsi="Arial" w:cs="Arial"/>
        </w:rPr>
        <w:t xml:space="preserve">, </w:t>
      </w:r>
      <w:hyperlink r:id="rId8" w:history="1">
        <w:r w:rsidRPr="00D70DD3">
          <w:rPr>
            <w:rStyle w:val="Hypertextovprepojenie"/>
            <w:rFonts w:ascii="Arial" w:hAnsi="Arial" w:cs="Arial"/>
          </w:rPr>
          <w:t>matej.pasko@insuccor.s</w:t>
        </w:r>
        <w:r w:rsidRPr="00D70DD3">
          <w:rPr>
            <w:rStyle w:val="Hypertextovprepojenie"/>
            <w:rFonts w:ascii="Arial" w:hAnsi="Arial" w:cs="Arial"/>
          </w:rPr>
          <w:t>k</w:t>
        </w:r>
      </w:hyperlink>
    </w:p>
    <w:p w14:paraId="6C87BC44" w14:textId="44B8AE29" w:rsidR="00D4621E" w:rsidRPr="00AC7198" w:rsidRDefault="0068576C" w:rsidP="0068576C">
      <w:pPr>
        <w:spacing w:after="0" w:line="240" w:lineRule="auto"/>
        <w:rPr>
          <w:rFonts w:ascii="Arial" w:hAnsi="Arial" w:cs="Arial"/>
          <w:b/>
          <w:i/>
        </w:rPr>
      </w:pPr>
      <w:r w:rsidRPr="0068576C">
        <w:rPr>
          <w:rFonts w:ascii="Arial" w:hAnsi="Arial" w:cs="Arial"/>
        </w:rPr>
        <w:t>(ďalej len „poskytovateľ“</w:t>
      </w:r>
      <w:r w:rsidR="00CB5A7F" w:rsidRPr="00AC7198">
        <w:rPr>
          <w:rFonts w:ascii="Arial" w:hAnsi="Arial" w:cs="Arial"/>
          <w:b/>
          <w:i/>
        </w:rPr>
        <w:t xml:space="preserve"> </w:t>
      </w:r>
      <w:r w:rsidR="00D4621E" w:rsidRPr="00AC7198">
        <w:rPr>
          <w:rFonts w:ascii="Arial" w:hAnsi="Arial" w:cs="Arial"/>
          <w:b/>
          <w:i/>
        </w:rPr>
        <w:t>(ďalej len ako „</w:t>
      </w:r>
      <w:r w:rsidR="00F940F9" w:rsidRPr="00AC7198">
        <w:rPr>
          <w:rFonts w:ascii="Arial" w:hAnsi="Arial" w:cs="Arial"/>
          <w:b/>
          <w:i/>
        </w:rPr>
        <w:t>mandatár</w:t>
      </w:r>
      <w:r w:rsidR="00D4621E" w:rsidRPr="00AC7198">
        <w:rPr>
          <w:rFonts w:ascii="Arial" w:hAnsi="Arial" w:cs="Arial"/>
          <w:b/>
          <w:i/>
        </w:rPr>
        <w:t>“)</w:t>
      </w:r>
    </w:p>
    <w:p w14:paraId="2E4E5B57" w14:textId="77777777" w:rsidR="0044619D" w:rsidRPr="00AC7198" w:rsidRDefault="0044619D" w:rsidP="00AC7198">
      <w:pPr>
        <w:spacing w:after="0" w:line="240" w:lineRule="auto"/>
        <w:jc w:val="center"/>
        <w:rPr>
          <w:rFonts w:ascii="Arial" w:hAnsi="Arial" w:cs="Arial"/>
        </w:rPr>
      </w:pPr>
    </w:p>
    <w:p w14:paraId="0F12DBF8" w14:textId="77777777" w:rsidR="004C5EB3" w:rsidRPr="00AC7198" w:rsidRDefault="004C5EB3" w:rsidP="00AC7198">
      <w:pPr>
        <w:spacing w:after="0" w:line="240" w:lineRule="auto"/>
        <w:jc w:val="center"/>
        <w:rPr>
          <w:rFonts w:ascii="Arial" w:hAnsi="Arial" w:cs="Arial"/>
        </w:rPr>
      </w:pPr>
    </w:p>
    <w:p w14:paraId="0B3CFB30" w14:textId="77777777" w:rsidR="00F940F9" w:rsidRPr="00AC7198" w:rsidRDefault="00F940F9" w:rsidP="00AC7198">
      <w:pPr>
        <w:spacing w:after="0" w:line="240" w:lineRule="auto"/>
        <w:jc w:val="center"/>
        <w:rPr>
          <w:rFonts w:ascii="Arial" w:hAnsi="Arial" w:cs="Arial"/>
          <w:b/>
        </w:rPr>
      </w:pPr>
      <w:r w:rsidRPr="00AC7198">
        <w:rPr>
          <w:rFonts w:ascii="Arial" w:hAnsi="Arial" w:cs="Arial"/>
          <w:b/>
        </w:rPr>
        <w:t>Článok I</w:t>
      </w:r>
    </w:p>
    <w:p w14:paraId="3D7D0AFF" w14:textId="77777777" w:rsidR="00F940F9" w:rsidRPr="00AC7198" w:rsidRDefault="00F940F9" w:rsidP="00AC7198">
      <w:pPr>
        <w:spacing w:after="0" w:line="240" w:lineRule="auto"/>
        <w:jc w:val="center"/>
        <w:rPr>
          <w:rFonts w:ascii="Arial" w:hAnsi="Arial" w:cs="Arial"/>
          <w:b/>
        </w:rPr>
      </w:pPr>
      <w:r w:rsidRPr="00AC7198">
        <w:rPr>
          <w:rFonts w:ascii="Arial" w:hAnsi="Arial" w:cs="Arial"/>
          <w:b/>
        </w:rPr>
        <w:t>Predmet zmluvy</w:t>
      </w:r>
    </w:p>
    <w:p w14:paraId="011BB913" w14:textId="77777777" w:rsidR="00F940F9" w:rsidRPr="00AC7198" w:rsidRDefault="00F940F9" w:rsidP="00AC7198">
      <w:pPr>
        <w:spacing w:after="0" w:line="240" w:lineRule="auto"/>
        <w:rPr>
          <w:rFonts w:ascii="Arial" w:hAnsi="Arial" w:cs="Arial"/>
        </w:rPr>
      </w:pPr>
    </w:p>
    <w:p w14:paraId="1F97B89D" w14:textId="750ADAC1" w:rsidR="00F940F9" w:rsidRPr="004E5C0A" w:rsidRDefault="00F940F9" w:rsidP="00506F74">
      <w:pPr>
        <w:pStyle w:val="Odsekzoznamu"/>
        <w:numPr>
          <w:ilvl w:val="0"/>
          <w:numId w:val="1"/>
        </w:numPr>
        <w:spacing w:after="0" w:line="240" w:lineRule="auto"/>
        <w:ind w:left="426" w:hanging="426"/>
        <w:jc w:val="both"/>
        <w:rPr>
          <w:rFonts w:ascii="Arial" w:hAnsi="Arial" w:cs="Arial"/>
        </w:rPr>
      </w:pPr>
      <w:r w:rsidRPr="00AC7198">
        <w:rPr>
          <w:rFonts w:ascii="Arial" w:hAnsi="Arial" w:cs="Arial"/>
        </w:rPr>
        <w:t>Zmluvné strany sa dohodli, že mandatár za podmienok dohodnutých v tejto Zmluve zriadi za odplatu pre mandanta formou príslušnej metódy</w:t>
      </w:r>
      <w:r w:rsidR="003E5EBC" w:rsidRPr="00AC7198">
        <w:rPr>
          <w:rFonts w:ascii="Arial" w:hAnsi="Arial" w:cs="Arial"/>
        </w:rPr>
        <w:t xml:space="preserve"> všetky</w:t>
      </w:r>
      <w:r w:rsidRPr="00AC7198">
        <w:rPr>
          <w:rFonts w:ascii="Arial" w:hAnsi="Arial" w:cs="Arial"/>
        </w:rPr>
        <w:t xml:space="preserve"> úkony spojené s verejným obstarávaním podľa zákona č. 343/2015 Z. z. o verejnom obstarávaní a o zmene a</w:t>
      </w:r>
      <w:r w:rsidR="00554C3B" w:rsidRPr="00AC7198">
        <w:rPr>
          <w:rFonts w:ascii="Arial" w:hAnsi="Arial" w:cs="Arial"/>
        </w:rPr>
        <w:t xml:space="preserve"> doplnení </w:t>
      </w:r>
      <w:r w:rsidRPr="00AC7198">
        <w:rPr>
          <w:rFonts w:ascii="Arial" w:hAnsi="Arial" w:cs="Arial"/>
        </w:rPr>
        <w:t xml:space="preserve">niektorých zákonov v znení neskorších predpisov (ďalej len </w:t>
      </w:r>
      <w:r w:rsidRPr="00AC7198">
        <w:rPr>
          <w:rFonts w:ascii="Arial" w:hAnsi="Arial" w:cs="Arial"/>
          <w:i/>
        </w:rPr>
        <w:t>„zákon o verejnom obstarávaní“</w:t>
      </w:r>
      <w:r w:rsidRPr="00AC7198">
        <w:rPr>
          <w:rFonts w:ascii="Arial" w:hAnsi="Arial" w:cs="Arial"/>
        </w:rPr>
        <w:t>)</w:t>
      </w:r>
      <w:r w:rsidR="00E30000">
        <w:rPr>
          <w:rFonts w:ascii="Arial" w:hAnsi="Arial" w:cs="Arial"/>
        </w:rPr>
        <w:t xml:space="preserve"> a</w:t>
      </w:r>
      <w:r w:rsidR="00506F74">
        <w:rPr>
          <w:rFonts w:ascii="Arial" w:hAnsi="Arial" w:cs="Arial"/>
        </w:rPr>
        <w:t> </w:t>
      </w:r>
      <w:r w:rsidR="00E30000">
        <w:rPr>
          <w:rFonts w:ascii="Arial" w:hAnsi="Arial" w:cs="Arial"/>
        </w:rPr>
        <w:t>ustanovení</w:t>
      </w:r>
      <w:r w:rsidR="00506F74">
        <w:rPr>
          <w:rFonts w:ascii="Arial" w:hAnsi="Arial" w:cs="Arial"/>
        </w:rPr>
        <w:t xml:space="preserve"> vyplývajúce z dokumentu </w:t>
      </w:r>
      <w:r w:rsidR="00506F74" w:rsidRPr="00506F74">
        <w:rPr>
          <w:rFonts w:ascii="Arial" w:hAnsi="Arial" w:cs="Arial"/>
        </w:rPr>
        <w:t>Jednotná príručka pre žiadateľov/prijímateľov k procesu a kontrole verejného obstarávania/obstarávania</w:t>
      </w:r>
      <w:r w:rsidR="00506F74">
        <w:rPr>
          <w:rFonts w:ascii="Arial" w:hAnsi="Arial" w:cs="Arial"/>
        </w:rPr>
        <w:t xml:space="preserve"> </w:t>
      </w:r>
      <w:r w:rsidR="00554C3B" w:rsidRPr="00506F74">
        <w:rPr>
          <w:rFonts w:ascii="Arial" w:hAnsi="Arial" w:cs="Arial"/>
        </w:rPr>
        <w:t>v</w:t>
      </w:r>
      <w:r w:rsidR="00506F74">
        <w:rPr>
          <w:rFonts w:ascii="Arial" w:hAnsi="Arial" w:cs="Arial"/>
        </w:rPr>
        <w:t> </w:t>
      </w:r>
      <w:r w:rsidR="00554C3B" w:rsidRPr="00506F74">
        <w:rPr>
          <w:rFonts w:ascii="Arial" w:hAnsi="Arial" w:cs="Arial"/>
        </w:rPr>
        <w:t>rámc</w:t>
      </w:r>
      <w:r w:rsidR="00506F74">
        <w:rPr>
          <w:rFonts w:ascii="Arial" w:hAnsi="Arial" w:cs="Arial"/>
        </w:rPr>
        <w:t>i</w:t>
      </w:r>
      <w:r w:rsidR="00506F74" w:rsidRPr="00506F74">
        <w:rPr>
          <w:rFonts w:ascii="Arial" w:hAnsi="Arial" w:cs="Arial"/>
        </w:rPr>
        <w:t xml:space="preserve"> </w:t>
      </w:r>
      <w:r w:rsidR="00506F74" w:rsidRPr="00506F74">
        <w:rPr>
          <w:rFonts w:ascii="Arial" w:hAnsi="Arial" w:cs="Arial"/>
          <w:color w:val="000000" w:themeColor="text1"/>
        </w:rPr>
        <w:t>Výzvy na predkladanie žiadostí o nenávratný finančný príspevok</w:t>
      </w:r>
      <w:r w:rsidR="00506F74">
        <w:rPr>
          <w:rFonts w:ascii="Arial" w:hAnsi="Arial" w:cs="Arial"/>
          <w:color w:val="000000" w:themeColor="text1"/>
        </w:rPr>
        <w:t xml:space="preserve"> a podpísanej Zmluvy o poskytnutí </w:t>
      </w:r>
      <w:r w:rsidR="004E5C0A">
        <w:rPr>
          <w:rFonts w:ascii="Arial" w:hAnsi="Arial" w:cs="Arial"/>
          <w:color w:val="000000" w:themeColor="text1"/>
        </w:rPr>
        <w:t>NFP</w:t>
      </w:r>
      <w:r w:rsidR="00506F74">
        <w:rPr>
          <w:rFonts w:ascii="Arial" w:hAnsi="Arial" w:cs="Arial"/>
          <w:color w:val="000000" w:themeColor="text1"/>
        </w:rPr>
        <w:t xml:space="preserve">, číslo zmluvy: </w:t>
      </w:r>
      <w:r w:rsidR="00506F74" w:rsidRPr="00506F74">
        <w:rPr>
          <w:rFonts w:ascii="Arial" w:hAnsi="Arial" w:cs="Arial"/>
        </w:rPr>
        <w:t>MK-116/2019/</w:t>
      </w:r>
      <w:r w:rsidR="00506F74" w:rsidRPr="004E5C0A">
        <w:rPr>
          <w:rFonts w:ascii="Arial" w:hAnsi="Arial" w:cs="Arial"/>
        </w:rPr>
        <w:t>SOIROPPO3-302031H854</w:t>
      </w:r>
      <w:r w:rsidR="004E5C0A">
        <w:rPr>
          <w:rFonts w:ascii="Arial" w:hAnsi="Arial" w:cs="Arial"/>
        </w:rPr>
        <w:t xml:space="preserve"> na </w:t>
      </w:r>
      <w:r w:rsidR="004E5C0A" w:rsidRPr="004E5C0A">
        <w:rPr>
          <w:rFonts w:ascii="Arial" w:hAnsi="Arial" w:cs="Arial"/>
        </w:rPr>
        <w:t xml:space="preserve">Projektu 3D pre kultúrne dedičstvo spolufinancovaný z finančných prostriedkov Operačného programu: Integrovaný regionálny operačný program, spolufinancovaný fondom: Európsky fond regionálneho rozvoja (EFRR), Prioritná os: 3 – Mobilizácia kreatívneho potenciálu v regiónoch, Investičná priorita: 3.1 – Podpora rastu priaznivého pre zamestnanosť, a to rozvíjaním vnútorného potenciálu ako súčasti územnej stratégie pre konkrétne oblasti vrátane konverzie upadajúcich priemyselných regiónov a posilnenia </w:t>
      </w:r>
      <w:r w:rsidR="004E5C0A" w:rsidRPr="004E5C0A">
        <w:rPr>
          <w:rFonts w:ascii="Arial" w:hAnsi="Arial" w:cs="Arial"/>
        </w:rPr>
        <w:lastRenderedPageBreak/>
        <w:t>prístupnosti a rozvoja špecifických prírodných a kultúrnych zdrojov</w:t>
      </w:r>
      <w:r w:rsidR="004E5C0A">
        <w:rPr>
          <w:rFonts w:ascii="Arial" w:hAnsi="Arial" w:cs="Arial"/>
        </w:rPr>
        <w:t>,</w:t>
      </w:r>
      <w:r w:rsidR="004E5C0A" w:rsidRPr="004E5C0A">
        <w:rPr>
          <w:rFonts w:ascii="Arial" w:hAnsi="Arial" w:cs="Arial"/>
        </w:rPr>
        <w:t xml:space="preserve"> Výzva: IROP-PO3-SC31-2016-5</w:t>
      </w:r>
      <w:r w:rsidR="004E5C0A">
        <w:rPr>
          <w:rFonts w:ascii="Arial" w:hAnsi="Arial" w:cs="Arial"/>
        </w:rPr>
        <w:t xml:space="preserve">, </w:t>
      </w:r>
      <w:r w:rsidR="00554C3B" w:rsidRPr="004E5C0A">
        <w:rPr>
          <w:rFonts w:ascii="Arial" w:hAnsi="Arial" w:cs="Arial"/>
        </w:rPr>
        <w:t xml:space="preserve">vyhlásenej Ministerstvom </w:t>
      </w:r>
      <w:r w:rsidR="004E5C0A">
        <w:rPr>
          <w:rFonts w:ascii="Arial" w:hAnsi="Arial" w:cs="Arial"/>
        </w:rPr>
        <w:t xml:space="preserve">kultúry </w:t>
      </w:r>
      <w:r w:rsidR="00554C3B" w:rsidRPr="004E5C0A">
        <w:rPr>
          <w:rFonts w:ascii="Arial" w:hAnsi="Arial" w:cs="Arial"/>
        </w:rPr>
        <w:t>Slovenskej republiky</w:t>
      </w:r>
      <w:r w:rsidR="00047038" w:rsidRPr="004E5C0A">
        <w:rPr>
          <w:rFonts w:ascii="Arial" w:hAnsi="Arial" w:cs="Arial"/>
        </w:rPr>
        <w:t xml:space="preserve"> (ďalej len </w:t>
      </w:r>
      <w:r w:rsidR="00047038" w:rsidRPr="004E5C0A">
        <w:rPr>
          <w:rFonts w:ascii="Arial" w:hAnsi="Arial" w:cs="Arial"/>
          <w:i/>
        </w:rPr>
        <w:t>„Výzva“</w:t>
      </w:r>
      <w:r w:rsidR="00047038" w:rsidRPr="004E5C0A">
        <w:rPr>
          <w:rFonts w:ascii="Arial" w:hAnsi="Arial" w:cs="Arial"/>
        </w:rPr>
        <w:t>)</w:t>
      </w:r>
      <w:r w:rsidR="00554C3B" w:rsidRPr="004E5C0A">
        <w:rPr>
          <w:rFonts w:ascii="Arial" w:hAnsi="Arial" w:cs="Arial"/>
        </w:rPr>
        <w:t>.</w:t>
      </w:r>
    </w:p>
    <w:p w14:paraId="1A92270C" w14:textId="3C7702AB" w:rsidR="003E5EBC" w:rsidRDefault="003E5EBC" w:rsidP="0068576C">
      <w:pPr>
        <w:pStyle w:val="Odsekzoznamu"/>
        <w:numPr>
          <w:ilvl w:val="0"/>
          <w:numId w:val="1"/>
        </w:numPr>
        <w:spacing w:after="0" w:line="240" w:lineRule="auto"/>
        <w:ind w:left="426" w:hanging="426"/>
        <w:jc w:val="both"/>
        <w:rPr>
          <w:rFonts w:ascii="Arial" w:hAnsi="Arial" w:cs="Arial"/>
        </w:rPr>
      </w:pPr>
      <w:r w:rsidRPr="00AC7198">
        <w:rPr>
          <w:rFonts w:ascii="Arial" w:hAnsi="Arial" w:cs="Arial"/>
        </w:rPr>
        <w:t>Za týmto účelom mandant udeľuje mandatárovi plnomocenstvo na úkony súvisiace s príslušnou metódou verejného obstarávania, ktoré bude mandatár vykonávať na základe tejto Zmluvy.</w:t>
      </w:r>
    </w:p>
    <w:p w14:paraId="73F0A553" w14:textId="758B94F4" w:rsidR="003E5EBC" w:rsidRDefault="003E5EBC" w:rsidP="00972C6E">
      <w:pPr>
        <w:pStyle w:val="Odsekzoznamu"/>
        <w:numPr>
          <w:ilvl w:val="0"/>
          <w:numId w:val="1"/>
        </w:numPr>
        <w:spacing w:after="0" w:line="240" w:lineRule="auto"/>
        <w:ind w:left="426" w:hanging="426"/>
        <w:jc w:val="both"/>
        <w:rPr>
          <w:rFonts w:ascii="Arial" w:hAnsi="Arial" w:cs="Arial"/>
        </w:rPr>
      </w:pPr>
      <w:r w:rsidRPr="004E5C0A">
        <w:rPr>
          <w:rFonts w:ascii="Arial" w:hAnsi="Arial" w:cs="Arial"/>
        </w:rPr>
        <w:t>Pri zadávaní zákazky bude mandatár</w:t>
      </w:r>
      <w:r w:rsidR="00407C47" w:rsidRPr="004E5C0A">
        <w:rPr>
          <w:rFonts w:ascii="Arial" w:hAnsi="Arial" w:cs="Arial"/>
          <w:color w:val="FF0000"/>
        </w:rPr>
        <w:t xml:space="preserve"> </w:t>
      </w:r>
      <w:r w:rsidR="00407C47" w:rsidRPr="00972C6E">
        <w:rPr>
          <w:rFonts w:ascii="Arial" w:hAnsi="Arial" w:cs="Arial"/>
        </w:rPr>
        <w:t>pri zabezpečovaní procesu verejného obstarávania zákazky „</w:t>
      </w:r>
      <w:r w:rsidR="00972C6E" w:rsidRPr="00972C6E">
        <w:rPr>
          <w:rFonts w:ascii="Arial" w:hAnsi="Arial" w:cs="Arial"/>
        </w:rPr>
        <w:t>3D pre kultúrne dedičstvo</w:t>
      </w:r>
      <w:r w:rsidR="00407C47" w:rsidRPr="00972C6E">
        <w:rPr>
          <w:rFonts w:ascii="Arial" w:hAnsi="Arial" w:cs="Arial"/>
        </w:rPr>
        <w:t>“</w:t>
      </w:r>
      <w:r w:rsidRPr="004E5C0A">
        <w:rPr>
          <w:rFonts w:ascii="Arial" w:hAnsi="Arial" w:cs="Arial"/>
        </w:rPr>
        <w:t xml:space="preserve"> postupovať v zmysle zákona o verejnom obstarávaní</w:t>
      </w:r>
      <w:r w:rsidR="00972C6E">
        <w:rPr>
          <w:rFonts w:ascii="Arial" w:hAnsi="Arial" w:cs="Arial"/>
        </w:rPr>
        <w:t xml:space="preserve">, </w:t>
      </w:r>
      <w:r w:rsidR="00972C6E" w:rsidRPr="00972C6E">
        <w:rPr>
          <w:rFonts w:ascii="Arial" w:hAnsi="Arial" w:cs="Arial"/>
        </w:rPr>
        <w:t>Jednotn</w:t>
      </w:r>
      <w:r w:rsidR="00972C6E">
        <w:rPr>
          <w:rFonts w:ascii="Arial" w:hAnsi="Arial" w:cs="Arial"/>
        </w:rPr>
        <w:t>ej</w:t>
      </w:r>
      <w:r w:rsidR="00972C6E" w:rsidRPr="00972C6E">
        <w:rPr>
          <w:rFonts w:ascii="Arial" w:hAnsi="Arial" w:cs="Arial"/>
        </w:rPr>
        <w:t xml:space="preserve"> príručk</w:t>
      </w:r>
      <w:r w:rsidR="00972C6E">
        <w:rPr>
          <w:rFonts w:ascii="Arial" w:hAnsi="Arial" w:cs="Arial"/>
        </w:rPr>
        <w:t>y</w:t>
      </w:r>
      <w:r w:rsidR="00972C6E" w:rsidRPr="00972C6E">
        <w:rPr>
          <w:rFonts w:ascii="Arial" w:hAnsi="Arial" w:cs="Arial"/>
        </w:rPr>
        <w:t xml:space="preserve"> pre žiadateľov/prijímateľov k procesu a kontrole verejného obstarávania/obstarávania</w:t>
      </w:r>
      <w:r w:rsidR="00972C6E">
        <w:rPr>
          <w:rFonts w:ascii="Arial" w:hAnsi="Arial" w:cs="Arial"/>
        </w:rPr>
        <w:t xml:space="preserve"> </w:t>
      </w:r>
      <w:r w:rsidRPr="00972C6E">
        <w:rPr>
          <w:rFonts w:ascii="Arial" w:hAnsi="Arial" w:cs="Arial"/>
        </w:rPr>
        <w:t>a v súlade s podmienkami určenými vo Výzve</w:t>
      </w:r>
      <w:r w:rsidR="00972C6E">
        <w:rPr>
          <w:rFonts w:ascii="Arial" w:hAnsi="Arial" w:cs="Arial"/>
        </w:rPr>
        <w:t>.</w:t>
      </w:r>
    </w:p>
    <w:p w14:paraId="7D43D7D0" w14:textId="77777777" w:rsidR="009D1C59" w:rsidRPr="00972C6E" w:rsidRDefault="0042770B" w:rsidP="00972C6E">
      <w:pPr>
        <w:pStyle w:val="Odsekzoznamu"/>
        <w:numPr>
          <w:ilvl w:val="0"/>
          <w:numId w:val="1"/>
        </w:numPr>
        <w:spacing w:after="0" w:line="240" w:lineRule="auto"/>
        <w:ind w:left="426" w:hanging="426"/>
        <w:jc w:val="both"/>
        <w:rPr>
          <w:rFonts w:ascii="Arial" w:hAnsi="Arial" w:cs="Arial"/>
        </w:rPr>
      </w:pPr>
      <w:r w:rsidRPr="00972C6E">
        <w:rPr>
          <w:rFonts w:ascii="Arial" w:hAnsi="Arial" w:cs="Arial"/>
        </w:rPr>
        <w:t>Mandatár sa ďalej zaväzuje, že všetky návrhy písomných dokladov predloží mandantovi na odsúhlasenie</w:t>
      </w:r>
      <w:r w:rsidR="00046586" w:rsidRPr="00972C6E">
        <w:rPr>
          <w:rFonts w:ascii="Arial" w:hAnsi="Arial" w:cs="Arial"/>
        </w:rPr>
        <w:t xml:space="preserve"> a bude súčinný pri konzultáciách s riadiacimi orgánmi (SORO, RO...)</w:t>
      </w:r>
      <w:r w:rsidRPr="00972C6E">
        <w:rPr>
          <w:rFonts w:ascii="Arial" w:hAnsi="Arial" w:cs="Arial"/>
        </w:rPr>
        <w:t>.</w:t>
      </w:r>
    </w:p>
    <w:p w14:paraId="2EBB4B56" w14:textId="34E54A11" w:rsidR="009D1C59" w:rsidRDefault="009D1C59" w:rsidP="00AC7198">
      <w:pPr>
        <w:spacing w:after="0" w:line="240" w:lineRule="auto"/>
        <w:jc w:val="both"/>
        <w:rPr>
          <w:rFonts w:ascii="Arial" w:hAnsi="Arial" w:cs="Arial"/>
        </w:rPr>
      </w:pPr>
    </w:p>
    <w:p w14:paraId="5B5737C1" w14:textId="77777777" w:rsidR="00DE305C" w:rsidRPr="00AC7198" w:rsidRDefault="00DE305C" w:rsidP="00AC7198">
      <w:pPr>
        <w:spacing w:after="0" w:line="240" w:lineRule="auto"/>
        <w:jc w:val="both"/>
        <w:rPr>
          <w:rFonts w:ascii="Arial" w:hAnsi="Arial" w:cs="Arial"/>
        </w:rPr>
      </w:pPr>
    </w:p>
    <w:p w14:paraId="31210C19" w14:textId="77777777" w:rsidR="009D1C59" w:rsidRPr="00AC7198" w:rsidRDefault="009D1C59" w:rsidP="00AC7198">
      <w:pPr>
        <w:spacing w:after="0" w:line="240" w:lineRule="auto"/>
        <w:jc w:val="center"/>
        <w:rPr>
          <w:rFonts w:ascii="Arial" w:hAnsi="Arial" w:cs="Arial"/>
          <w:b/>
        </w:rPr>
      </w:pPr>
      <w:r w:rsidRPr="00AC7198">
        <w:rPr>
          <w:rFonts w:ascii="Arial" w:hAnsi="Arial" w:cs="Arial"/>
          <w:b/>
        </w:rPr>
        <w:t>Článok I</w:t>
      </w:r>
      <w:r w:rsidR="0044619D" w:rsidRPr="00AC7198">
        <w:rPr>
          <w:rFonts w:ascii="Arial" w:hAnsi="Arial" w:cs="Arial"/>
          <w:b/>
        </w:rPr>
        <w:t>I</w:t>
      </w:r>
    </w:p>
    <w:p w14:paraId="5BD9D9CC" w14:textId="462D9B0E" w:rsidR="009D1C59" w:rsidRDefault="009D1C59" w:rsidP="00AC7198">
      <w:pPr>
        <w:spacing w:after="0" w:line="240" w:lineRule="auto"/>
        <w:jc w:val="center"/>
        <w:rPr>
          <w:rFonts w:ascii="Arial" w:hAnsi="Arial" w:cs="Arial"/>
          <w:b/>
        </w:rPr>
      </w:pPr>
      <w:r w:rsidRPr="00AC7198">
        <w:rPr>
          <w:rFonts w:ascii="Arial" w:hAnsi="Arial" w:cs="Arial"/>
          <w:b/>
        </w:rPr>
        <w:t>Lehota plnenia</w:t>
      </w:r>
    </w:p>
    <w:p w14:paraId="5EA24D04" w14:textId="13716B19" w:rsidR="00972C6E" w:rsidRDefault="00972C6E" w:rsidP="00AC7198">
      <w:pPr>
        <w:spacing w:after="0" w:line="240" w:lineRule="auto"/>
        <w:jc w:val="center"/>
        <w:rPr>
          <w:rFonts w:ascii="Arial" w:hAnsi="Arial" w:cs="Arial"/>
          <w:bCs/>
        </w:rPr>
      </w:pPr>
    </w:p>
    <w:p w14:paraId="464A59C0" w14:textId="2718EBA9" w:rsidR="009D1C59" w:rsidRPr="00972C6E" w:rsidRDefault="002A4E87" w:rsidP="00972C6E">
      <w:pPr>
        <w:pStyle w:val="Odsekzoznamu"/>
        <w:numPr>
          <w:ilvl w:val="0"/>
          <w:numId w:val="17"/>
        </w:numPr>
        <w:spacing w:after="0" w:line="240" w:lineRule="auto"/>
        <w:ind w:left="448" w:hanging="448"/>
        <w:jc w:val="both"/>
        <w:rPr>
          <w:rFonts w:ascii="Arial" w:hAnsi="Arial" w:cs="Arial"/>
          <w:bCs/>
        </w:rPr>
      </w:pPr>
      <w:r w:rsidRPr="00972C6E">
        <w:rPr>
          <w:rFonts w:ascii="Arial" w:hAnsi="Arial" w:cs="Arial"/>
        </w:rPr>
        <w:t>Mandatár bude túto činnosť vykonávať od podpisu tejto Zmluvy do zverejnenia oznámenia o výsledku verejného obstarávania s tým, že taktiež splní všetky svoje povinnosti vyplývajúce z dodržania lehôt uvedených v zákone o verejnom obstarávaní pre použitý postup zadávania zákazky na dodanie tovaru.</w:t>
      </w:r>
    </w:p>
    <w:p w14:paraId="2D61FACF" w14:textId="29466F15" w:rsidR="000B66E7" w:rsidRPr="006D7D0C" w:rsidRDefault="000B66E7" w:rsidP="00972C6E">
      <w:pPr>
        <w:pStyle w:val="Odsekzoznamu"/>
        <w:numPr>
          <w:ilvl w:val="0"/>
          <w:numId w:val="17"/>
        </w:numPr>
        <w:spacing w:after="0" w:line="240" w:lineRule="auto"/>
        <w:ind w:left="448" w:hanging="448"/>
        <w:jc w:val="both"/>
        <w:rPr>
          <w:rFonts w:ascii="Arial" w:hAnsi="Arial" w:cs="Arial"/>
          <w:bCs/>
        </w:rPr>
      </w:pPr>
      <w:r w:rsidRPr="00972C6E">
        <w:rPr>
          <w:rFonts w:ascii="Arial" w:hAnsi="Arial" w:cs="Arial"/>
        </w:rPr>
        <w:t>Mandant sa zaväzuje poskytnúť mandatárovi pri plnení predmetu tejto Zmluvy súčinnosť.</w:t>
      </w:r>
    </w:p>
    <w:p w14:paraId="22DFABCC" w14:textId="7F614E92" w:rsidR="003F794F" w:rsidRPr="006D7D0C" w:rsidRDefault="003F794F" w:rsidP="006D7D0C">
      <w:pPr>
        <w:pStyle w:val="Odsekzoznamu"/>
        <w:numPr>
          <w:ilvl w:val="0"/>
          <w:numId w:val="17"/>
        </w:numPr>
        <w:spacing w:after="0" w:line="240" w:lineRule="auto"/>
        <w:ind w:left="448" w:hanging="448"/>
        <w:jc w:val="both"/>
        <w:rPr>
          <w:rFonts w:ascii="Arial" w:hAnsi="Arial" w:cs="Arial"/>
          <w:bCs/>
        </w:rPr>
      </w:pPr>
      <w:r w:rsidRPr="006D7D0C">
        <w:rPr>
          <w:rFonts w:ascii="Arial" w:hAnsi="Arial" w:cs="Arial"/>
        </w:rPr>
        <w:t xml:space="preserve">Zmluvné strany sa dohodli, že lehota plnenia </w:t>
      </w:r>
      <w:r w:rsidR="00AC7C5A" w:rsidRPr="006D7D0C">
        <w:rPr>
          <w:rFonts w:ascii="Arial" w:hAnsi="Arial" w:cs="Arial"/>
        </w:rPr>
        <w:t xml:space="preserve">vychádza z výkonu procesných úkonov vo verejnom obstarávaní pri zabezpečovaní predmetnej zákazky, maximálna lehota plnenia bola stanovená do </w:t>
      </w:r>
      <w:r w:rsidR="006D7D0C" w:rsidRPr="006D7D0C">
        <w:rPr>
          <w:rFonts w:ascii="Arial" w:hAnsi="Arial" w:cs="Arial"/>
        </w:rPr>
        <w:t>15</w:t>
      </w:r>
      <w:r w:rsidR="00AC7C5A" w:rsidRPr="006D7D0C">
        <w:rPr>
          <w:rFonts w:ascii="Arial" w:hAnsi="Arial" w:cs="Arial"/>
        </w:rPr>
        <w:t>.</w:t>
      </w:r>
      <w:r w:rsidR="006D7D0C" w:rsidRPr="006D7D0C">
        <w:rPr>
          <w:rFonts w:ascii="Arial" w:hAnsi="Arial" w:cs="Arial"/>
        </w:rPr>
        <w:t>12</w:t>
      </w:r>
      <w:r w:rsidR="00AC7C5A" w:rsidRPr="006D7D0C">
        <w:rPr>
          <w:rFonts w:ascii="Arial" w:hAnsi="Arial" w:cs="Arial"/>
        </w:rPr>
        <w:t>.20</w:t>
      </w:r>
      <w:r w:rsidR="006D7D0C" w:rsidRPr="006D7D0C">
        <w:rPr>
          <w:rFonts w:ascii="Arial" w:hAnsi="Arial" w:cs="Arial"/>
        </w:rPr>
        <w:t>23</w:t>
      </w:r>
      <w:r w:rsidR="00AC7C5A" w:rsidRPr="006D7D0C">
        <w:rPr>
          <w:rFonts w:ascii="Arial" w:hAnsi="Arial" w:cs="Arial"/>
        </w:rPr>
        <w:t>.</w:t>
      </w:r>
    </w:p>
    <w:p w14:paraId="79CE675B" w14:textId="3C02CF30" w:rsidR="0044619D" w:rsidRDefault="0044619D" w:rsidP="00AC7198">
      <w:pPr>
        <w:spacing w:after="0" w:line="240" w:lineRule="auto"/>
        <w:jc w:val="both"/>
        <w:rPr>
          <w:rFonts w:ascii="Arial" w:hAnsi="Arial" w:cs="Arial"/>
        </w:rPr>
      </w:pPr>
    </w:p>
    <w:p w14:paraId="52D349BD" w14:textId="77777777" w:rsidR="00DE305C" w:rsidRPr="00AC7198" w:rsidRDefault="00DE305C" w:rsidP="00AC7198">
      <w:pPr>
        <w:spacing w:after="0" w:line="240" w:lineRule="auto"/>
        <w:jc w:val="both"/>
        <w:rPr>
          <w:rFonts w:ascii="Arial" w:hAnsi="Arial" w:cs="Arial"/>
        </w:rPr>
      </w:pPr>
    </w:p>
    <w:p w14:paraId="433B92AD" w14:textId="77777777" w:rsidR="0044619D" w:rsidRPr="00AC7198" w:rsidRDefault="0044619D" w:rsidP="00AC7198">
      <w:pPr>
        <w:spacing w:after="0" w:line="240" w:lineRule="auto"/>
        <w:jc w:val="center"/>
        <w:rPr>
          <w:rFonts w:ascii="Arial" w:hAnsi="Arial" w:cs="Arial"/>
          <w:b/>
        </w:rPr>
      </w:pPr>
      <w:r w:rsidRPr="00AC7198">
        <w:rPr>
          <w:rFonts w:ascii="Arial" w:hAnsi="Arial" w:cs="Arial"/>
          <w:b/>
        </w:rPr>
        <w:t>Článok III</w:t>
      </w:r>
    </w:p>
    <w:p w14:paraId="5F76D9FA" w14:textId="462B2435" w:rsidR="0044619D" w:rsidRDefault="0044619D" w:rsidP="00AC7198">
      <w:pPr>
        <w:spacing w:after="0" w:line="240" w:lineRule="auto"/>
        <w:jc w:val="center"/>
        <w:rPr>
          <w:rFonts w:ascii="Arial" w:hAnsi="Arial" w:cs="Arial"/>
          <w:b/>
        </w:rPr>
      </w:pPr>
      <w:r w:rsidRPr="00AC7198">
        <w:rPr>
          <w:rFonts w:ascii="Arial" w:hAnsi="Arial" w:cs="Arial"/>
          <w:b/>
        </w:rPr>
        <w:t>Odplata a platobné podmienky</w:t>
      </w:r>
    </w:p>
    <w:p w14:paraId="0018D249" w14:textId="5347E381" w:rsidR="006A5974" w:rsidRDefault="006A5974" w:rsidP="00AC7198">
      <w:pPr>
        <w:spacing w:after="0" w:line="240" w:lineRule="auto"/>
        <w:jc w:val="center"/>
        <w:rPr>
          <w:rFonts w:ascii="Arial" w:hAnsi="Arial" w:cs="Arial"/>
          <w:b/>
        </w:rPr>
      </w:pPr>
    </w:p>
    <w:p w14:paraId="608FA841" w14:textId="3A72911A" w:rsidR="0044619D" w:rsidRDefault="0044619D" w:rsidP="006A5974">
      <w:pPr>
        <w:pStyle w:val="Odsekzoznamu"/>
        <w:numPr>
          <w:ilvl w:val="0"/>
          <w:numId w:val="18"/>
        </w:numPr>
        <w:spacing w:after="0" w:line="240" w:lineRule="auto"/>
        <w:ind w:left="426" w:hanging="426"/>
        <w:jc w:val="both"/>
        <w:rPr>
          <w:rFonts w:ascii="Arial" w:hAnsi="Arial" w:cs="Arial"/>
          <w:bCs/>
        </w:rPr>
      </w:pPr>
      <w:r w:rsidRPr="006A5974">
        <w:rPr>
          <w:rFonts w:ascii="Arial" w:hAnsi="Arial" w:cs="Arial"/>
        </w:rPr>
        <w:t>Odplata mandatára za činnosť uvedenú v článku I. tejto Zmluvy pozostáva z odplaty za</w:t>
      </w:r>
      <w:r w:rsidRPr="006A5974">
        <w:rPr>
          <w:rFonts w:ascii="Arial" w:hAnsi="Arial" w:cs="Arial"/>
          <w:b/>
        </w:rPr>
        <w:t xml:space="preserve"> </w:t>
      </w:r>
      <w:r w:rsidRPr="006A5974">
        <w:rPr>
          <w:rFonts w:ascii="Arial" w:hAnsi="Arial" w:cs="Arial"/>
          <w:bCs/>
        </w:rPr>
        <w:t>realizáciu verejného obstarávania</w:t>
      </w:r>
      <w:r w:rsidR="006D7D0C" w:rsidRPr="006A5974">
        <w:rPr>
          <w:rFonts w:ascii="Arial" w:hAnsi="Arial" w:cs="Arial"/>
          <w:bCs/>
        </w:rPr>
        <w:t xml:space="preserve"> </w:t>
      </w:r>
      <w:r w:rsidR="006D7D0C" w:rsidRPr="006A5974">
        <w:rPr>
          <w:rFonts w:ascii="Arial" w:hAnsi="Arial" w:cs="Arial"/>
          <w:bCs/>
        </w:rPr>
        <w:t>projektu 3D pre kultúrne dedičstvo v rozsahu opisu predmetu zákazky</w:t>
      </w:r>
      <w:r w:rsidR="006A5974" w:rsidRPr="006A5974">
        <w:rPr>
          <w:rFonts w:ascii="Arial" w:hAnsi="Arial" w:cs="Arial"/>
          <w:bCs/>
        </w:rPr>
        <w:t xml:space="preserve"> </w:t>
      </w:r>
      <w:r w:rsidRPr="006A5974">
        <w:rPr>
          <w:rFonts w:ascii="Arial" w:hAnsi="Arial" w:cs="Arial"/>
        </w:rPr>
        <w:t xml:space="preserve">vo výške </w:t>
      </w:r>
      <w:r w:rsidR="006A5974" w:rsidRPr="006A5974">
        <w:rPr>
          <w:rFonts w:ascii="Arial" w:hAnsi="Arial" w:cs="Arial"/>
          <w:b/>
        </w:rPr>
        <w:t>4880,00 € bez DPH</w:t>
      </w:r>
      <w:r w:rsidR="006A5974" w:rsidRPr="006A5974">
        <w:rPr>
          <w:rFonts w:ascii="Arial" w:hAnsi="Arial" w:cs="Arial"/>
          <w:b/>
        </w:rPr>
        <w:t xml:space="preserve"> </w:t>
      </w:r>
      <w:r w:rsidRPr="006A5974">
        <w:rPr>
          <w:rFonts w:ascii="Arial" w:hAnsi="Arial" w:cs="Arial"/>
          <w:b/>
        </w:rPr>
        <w:t>(</w:t>
      </w:r>
      <w:r w:rsidR="006A5974" w:rsidRPr="006A5974">
        <w:rPr>
          <w:rFonts w:ascii="Arial" w:hAnsi="Arial" w:cs="Arial"/>
          <w:b/>
        </w:rPr>
        <w:t>štyri tisíc osemsto osemdesiat</w:t>
      </w:r>
      <w:r w:rsidRPr="006A5974">
        <w:rPr>
          <w:rFonts w:ascii="Arial" w:hAnsi="Arial" w:cs="Arial"/>
          <w:b/>
        </w:rPr>
        <w:t xml:space="preserve"> eur)</w:t>
      </w:r>
      <w:r w:rsidR="006A5974">
        <w:rPr>
          <w:rFonts w:ascii="Arial" w:hAnsi="Arial" w:cs="Arial"/>
          <w:bCs/>
        </w:rPr>
        <w:t>.</w:t>
      </w:r>
    </w:p>
    <w:p w14:paraId="434E4CAC" w14:textId="77777777" w:rsidR="00CB5A7F" w:rsidRPr="006A5974" w:rsidRDefault="00CB5A7F" w:rsidP="006A5974">
      <w:pPr>
        <w:pStyle w:val="Odsekzoznamu"/>
        <w:numPr>
          <w:ilvl w:val="0"/>
          <w:numId w:val="18"/>
        </w:numPr>
        <w:spacing w:after="0" w:line="240" w:lineRule="auto"/>
        <w:ind w:left="426" w:hanging="426"/>
        <w:jc w:val="both"/>
        <w:rPr>
          <w:rFonts w:ascii="Arial" w:hAnsi="Arial" w:cs="Arial"/>
          <w:bCs/>
        </w:rPr>
      </w:pPr>
      <w:r w:rsidRPr="006A5974">
        <w:rPr>
          <w:rFonts w:ascii="Arial" w:hAnsi="Arial" w:cs="Arial"/>
        </w:rPr>
        <w:t>Mandant odmenu mandatárovi poukáže na jeho bankový účet v peňažnom ústave uvedenom v záhlaví tejto Zmluvy.</w:t>
      </w:r>
    </w:p>
    <w:p w14:paraId="2DE0313C" w14:textId="0EC0C7AE" w:rsidR="00077D82" w:rsidRDefault="00077D82" w:rsidP="00AC7198">
      <w:pPr>
        <w:spacing w:after="0" w:line="240" w:lineRule="auto"/>
        <w:ind w:left="284"/>
        <w:jc w:val="both"/>
        <w:rPr>
          <w:rFonts w:ascii="Arial" w:hAnsi="Arial" w:cs="Arial"/>
        </w:rPr>
      </w:pPr>
    </w:p>
    <w:p w14:paraId="14B926E5" w14:textId="77777777" w:rsidR="00DE305C" w:rsidRPr="00AC7198" w:rsidRDefault="00DE305C" w:rsidP="00AC7198">
      <w:pPr>
        <w:spacing w:after="0" w:line="240" w:lineRule="auto"/>
        <w:ind w:left="284"/>
        <w:jc w:val="both"/>
        <w:rPr>
          <w:rFonts w:ascii="Arial" w:hAnsi="Arial" w:cs="Arial"/>
        </w:rPr>
      </w:pPr>
    </w:p>
    <w:p w14:paraId="47A4F939" w14:textId="77777777" w:rsidR="00077D82" w:rsidRPr="00AC7198" w:rsidRDefault="00077D82" w:rsidP="00AC7198">
      <w:pPr>
        <w:spacing w:after="0" w:line="240" w:lineRule="auto"/>
        <w:jc w:val="center"/>
        <w:rPr>
          <w:rFonts w:ascii="Arial" w:hAnsi="Arial" w:cs="Arial"/>
          <w:b/>
        </w:rPr>
      </w:pPr>
      <w:r w:rsidRPr="00AC7198">
        <w:rPr>
          <w:rFonts w:ascii="Arial" w:hAnsi="Arial" w:cs="Arial"/>
          <w:b/>
        </w:rPr>
        <w:t>Článok IV</w:t>
      </w:r>
    </w:p>
    <w:p w14:paraId="1EF9E337" w14:textId="77777777" w:rsidR="00077D82" w:rsidRPr="00AC7198" w:rsidRDefault="00077D82" w:rsidP="00AC7198">
      <w:pPr>
        <w:spacing w:after="0" w:line="240" w:lineRule="auto"/>
        <w:jc w:val="center"/>
        <w:rPr>
          <w:rFonts w:ascii="Arial" w:hAnsi="Arial" w:cs="Arial"/>
          <w:b/>
        </w:rPr>
      </w:pPr>
      <w:r w:rsidRPr="00AC7198">
        <w:rPr>
          <w:rFonts w:ascii="Arial" w:hAnsi="Arial" w:cs="Arial"/>
          <w:b/>
        </w:rPr>
        <w:t>Spôsob plnenia predmetu zmluvy</w:t>
      </w:r>
    </w:p>
    <w:p w14:paraId="738E70D8" w14:textId="74003618" w:rsidR="00077D82" w:rsidRDefault="00077D82" w:rsidP="00AC7198">
      <w:pPr>
        <w:spacing w:after="0" w:line="240" w:lineRule="auto"/>
        <w:rPr>
          <w:rFonts w:ascii="Arial" w:hAnsi="Arial" w:cs="Arial"/>
        </w:rPr>
      </w:pPr>
    </w:p>
    <w:p w14:paraId="3A8C13B1" w14:textId="19F094DC" w:rsidR="00077D82" w:rsidRDefault="002618A9" w:rsidP="008408E3">
      <w:pPr>
        <w:pStyle w:val="Odsekzoznamu"/>
        <w:numPr>
          <w:ilvl w:val="0"/>
          <w:numId w:val="19"/>
        </w:numPr>
        <w:spacing w:after="0" w:line="240" w:lineRule="auto"/>
        <w:ind w:left="426" w:hanging="426"/>
        <w:jc w:val="both"/>
        <w:rPr>
          <w:rFonts w:ascii="Arial" w:hAnsi="Arial" w:cs="Arial"/>
        </w:rPr>
      </w:pPr>
      <w:r w:rsidRPr="006A5974">
        <w:rPr>
          <w:rFonts w:ascii="Arial" w:hAnsi="Arial" w:cs="Arial"/>
        </w:rPr>
        <w:t>Pri plnení predmetu tejto Zmluvy sa mandatár zaväzuje dodržiavať ustanovenia zákona o verejnom obstarávaní</w:t>
      </w:r>
      <w:r w:rsidR="000745A4" w:rsidRPr="006A5974">
        <w:rPr>
          <w:rFonts w:ascii="Arial" w:hAnsi="Arial" w:cs="Arial"/>
        </w:rPr>
        <w:t xml:space="preserve">, </w:t>
      </w:r>
      <w:r w:rsidR="008408E3">
        <w:rPr>
          <w:rFonts w:ascii="Arial" w:hAnsi="Arial" w:cs="Arial"/>
        </w:rPr>
        <w:t xml:space="preserve">ustanovenia jednotnej príručky, </w:t>
      </w:r>
      <w:r w:rsidR="000745A4" w:rsidRPr="006A5974">
        <w:rPr>
          <w:rFonts w:ascii="Arial" w:hAnsi="Arial" w:cs="Arial"/>
        </w:rPr>
        <w:t>podmienky ustanovené vo</w:t>
      </w:r>
      <w:r w:rsidR="008408E3">
        <w:rPr>
          <w:rFonts w:ascii="Arial" w:hAnsi="Arial" w:cs="Arial"/>
        </w:rPr>
        <w:t xml:space="preserve"> </w:t>
      </w:r>
      <w:r w:rsidR="000745A4" w:rsidRPr="006A5974">
        <w:rPr>
          <w:rFonts w:ascii="Arial" w:hAnsi="Arial" w:cs="Arial"/>
        </w:rPr>
        <w:t>Výzve, všeobecne záväzné právne predpisy a ustanovenia tejto Zmluvy. Zároveň sa bude riadiť podkladmi, ústnymi a písomnými pokynmi mandanta.</w:t>
      </w:r>
    </w:p>
    <w:p w14:paraId="2ADC45A5" w14:textId="77777777" w:rsidR="000745A4" w:rsidRPr="008408E3" w:rsidRDefault="000745A4" w:rsidP="008408E3">
      <w:pPr>
        <w:pStyle w:val="Odsekzoznamu"/>
        <w:numPr>
          <w:ilvl w:val="0"/>
          <w:numId w:val="19"/>
        </w:numPr>
        <w:spacing w:after="0" w:line="240" w:lineRule="auto"/>
        <w:ind w:left="426" w:hanging="426"/>
        <w:jc w:val="both"/>
        <w:rPr>
          <w:rFonts w:ascii="Arial" w:hAnsi="Arial" w:cs="Arial"/>
        </w:rPr>
      </w:pPr>
      <w:r w:rsidRPr="008408E3">
        <w:rPr>
          <w:rFonts w:ascii="Arial" w:hAnsi="Arial" w:cs="Arial"/>
        </w:rPr>
        <w:t>V prípade predloženia žiadosti o nápravu alebo podania námietok zo strany ktoréhokoľvek uchádzača vo verejnom obstarávaní mandatár navrhne mandantovi možnosti ďalšieho postupu vo verejnom obstarávaní v súlade s ustanoveniami zákona o verejnom obstarávaní a zároveň sa mandatár zaväzuje, že navrhnutý postup so súhlasom verejného obstarávateľa aj zrealizuje.</w:t>
      </w:r>
    </w:p>
    <w:p w14:paraId="5F688456" w14:textId="1E15DA03" w:rsidR="000745A4" w:rsidRDefault="000745A4" w:rsidP="00AC7198">
      <w:pPr>
        <w:spacing w:after="0" w:line="240" w:lineRule="auto"/>
        <w:ind w:left="284"/>
        <w:jc w:val="both"/>
        <w:rPr>
          <w:rFonts w:ascii="Arial" w:hAnsi="Arial" w:cs="Arial"/>
        </w:rPr>
      </w:pPr>
    </w:p>
    <w:p w14:paraId="47596F1E" w14:textId="4D08BD6C" w:rsidR="00DE305C" w:rsidRDefault="00DE305C" w:rsidP="00AC7198">
      <w:pPr>
        <w:spacing w:after="0" w:line="240" w:lineRule="auto"/>
        <w:ind w:left="284"/>
        <w:jc w:val="both"/>
        <w:rPr>
          <w:rFonts w:ascii="Arial" w:hAnsi="Arial" w:cs="Arial"/>
        </w:rPr>
      </w:pPr>
    </w:p>
    <w:p w14:paraId="6357A4CF" w14:textId="345A8B77" w:rsidR="00DE305C" w:rsidRDefault="00DE305C" w:rsidP="00AC7198">
      <w:pPr>
        <w:spacing w:after="0" w:line="240" w:lineRule="auto"/>
        <w:ind w:left="284"/>
        <w:jc w:val="both"/>
        <w:rPr>
          <w:rFonts w:ascii="Arial" w:hAnsi="Arial" w:cs="Arial"/>
        </w:rPr>
      </w:pPr>
    </w:p>
    <w:p w14:paraId="10A52E26" w14:textId="2BE81A15" w:rsidR="00DE305C" w:rsidRDefault="00DE305C" w:rsidP="00AC7198">
      <w:pPr>
        <w:spacing w:after="0" w:line="240" w:lineRule="auto"/>
        <w:ind w:left="284"/>
        <w:jc w:val="both"/>
        <w:rPr>
          <w:rFonts w:ascii="Arial" w:hAnsi="Arial" w:cs="Arial"/>
        </w:rPr>
      </w:pPr>
    </w:p>
    <w:p w14:paraId="023D6CE7" w14:textId="09878228" w:rsidR="00DE305C" w:rsidRDefault="00DE305C" w:rsidP="00AC7198">
      <w:pPr>
        <w:spacing w:after="0" w:line="240" w:lineRule="auto"/>
        <w:ind w:left="284"/>
        <w:jc w:val="both"/>
        <w:rPr>
          <w:rFonts w:ascii="Arial" w:hAnsi="Arial" w:cs="Arial"/>
        </w:rPr>
      </w:pPr>
    </w:p>
    <w:p w14:paraId="2E9900C4" w14:textId="3EBF2D92" w:rsidR="00DE305C" w:rsidRDefault="00DE305C" w:rsidP="00AC7198">
      <w:pPr>
        <w:spacing w:after="0" w:line="240" w:lineRule="auto"/>
        <w:ind w:left="284"/>
        <w:jc w:val="both"/>
        <w:rPr>
          <w:rFonts w:ascii="Arial" w:hAnsi="Arial" w:cs="Arial"/>
        </w:rPr>
      </w:pPr>
    </w:p>
    <w:p w14:paraId="4744047B" w14:textId="77777777" w:rsidR="00DE305C" w:rsidRPr="00AC7198" w:rsidRDefault="00DE305C" w:rsidP="00AC7198">
      <w:pPr>
        <w:spacing w:after="0" w:line="240" w:lineRule="auto"/>
        <w:ind w:left="284"/>
        <w:jc w:val="both"/>
        <w:rPr>
          <w:rFonts w:ascii="Arial" w:hAnsi="Arial" w:cs="Arial"/>
        </w:rPr>
      </w:pPr>
    </w:p>
    <w:p w14:paraId="54C47B3F" w14:textId="77777777" w:rsidR="000745A4" w:rsidRPr="00AC7198" w:rsidRDefault="000745A4" w:rsidP="00AC7198">
      <w:pPr>
        <w:spacing w:after="0" w:line="240" w:lineRule="auto"/>
        <w:jc w:val="center"/>
        <w:rPr>
          <w:rFonts w:ascii="Arial" w:hAnsi="Arial" w:cs="Arial"/>
          <w:b/>
        </w:rPr>
      </w:pPr>
      <w:r w:rsidRPr="00AC7198">
        <w:rPr>
          <w:rFonts w:ascii="Arial" w:hAnsi="Arial" w:cs="Arial"/>
          <w:b/>
        </w:rPr>
        <w:lastRenderedPageBreak/>
        <w:t>Článok V</w:t>
      </w:r>
    </w:p>
    <w:p w14:paraId="10B90BB6" w14:textId="7508DF7B" w:rsidR="000745A4" w:rsidRDefault="000745A4" w:rsidP="00AC7198">
      <w:pPr>
        <w:spacing w:after="0" w:line="240" w:lineRule="auto"/>
        <w:jc w:val="center"/>
        <w:rPr>
          <w:rFonts w:ascii="Arial" w:hAnsi="Arial" w:cs="Arial"/>
          <w:b/>
        </w:rPr>
      </w:pPr>
      <w:r w:rsidRPr="00AC7198">
        <w:rPr>
          <w:rFonts w:ascii="Arial" w:hAnsi="Arial" w:cs="Arial"/>
          <w:b/>
        </w:rPr>
        <w:t>Zodpovednosť za škodu a</w:t>
      </w:r>
      <w:r w:rsidR="008408E3">
        <w:rPr>
          <w:rFonts w:ascii="Arial" w:hAnsi="Arial" w:cs="Arial"/>
          <w:b/>
        </w:rPr>
        <w:t> </w:t>
      </w:r>
      <w:r w:rsidRPr="00AC7198">
        <w:rPr>
          <w:rFonts w:ascii="Arial" w:hAnsi="Arial" w:cs="Arial"/>
          <w:b/>
        </w:rPr>
        <w:t>Sankcie</w:t>
      </w:r>
    </w:p>
    <w:p w14:paraId="2F578505" w14:textId="707260CD" w:rsidR="008408E3" w:rsidRDefault="008408E3" w:rsidP="00AC7198">
      <w:pPr>
        <w:spacing w:after="0" w:line="240" w:lineRule="auto"/>
        <w:jc w:val="center"/>
        <w:rPr>
          <w:rFonts w:ascii="Arial" w:hAnsi="Arial" w:cs="Arial"/>
          <w:b/>
        </w:rPr>
      </w:pPr>
    </w:p>
    <w:p w14:paraId="5D3837AC" w14:textId="4AFA3B2A" w:rsidR="000745A4" w:rsidRPr="008408E3" w:rsidRDefault="00EE2977" w:rsidP="008408E3">
      <w:pPr>
        <w:pStyle w:val="Odsekzoznamu"/>
        <w:numPr>
          <w:ilvl w:val="0"/>
          <w:numId w:val="20"/>
        </w:numPr>
        <w:spacing w:after="0" w:line="240" w:lineRule="auto"/>
        <w:ind w:left="426" w:hanging="426"/>
        <w:jc w:val="both"/>
        <w:rPr>
          <w:rFonts w:ascii="Arial" w:hAnsi="Arial" w:cs="Arial"/>
          <w:bCs/>
        </w:rPr>
      </w:pPr>
      <w:r w:rsidRPr="008408E3">
        <w:rPr>
          <w:rFonts w:ascii="Arial" w:hAnsi="Arial" w:cs="Arial"/>
        </w:rPr>
        <w:t>Mandatár nezodpovedá za škodu, ktorá bola spôsoben</w:t>
      </w:r>
      <w:r w:rsidR="00F47025" w:rsidRPr="008408E3">
        <w:rPr>
          <w:rFonts w:ascii="Arial" w:hAnsi="Arial" w:cs="Arial"/>
        </w:rPr>
        <w:t>á</w:t>
      </w:r>
      <w:r w:rsidRPr="008408E3">
        <w:rPr>
          <w:rFonts w:ascii="Arial" w:hAnsi="Arial" w:cs="Arial"/>
        </w:rPr>
        <w:t xml:space="preserve"> použitím podkladov prevzatých od mandanta a mandatár ani pri vynaložení všetkej starostlivosti nemohol zistiť ich nevhodnosť, prípadne na ne upozorní mandanta a ten na ich použití trval.</w:t>
      </w:r>
    </w:p>
    <w:p w14:paraId="50BC9CE5" w14:textId="2B6BDCAA" w:rsidR="00EE2977" w:rsidRPr="008408E3" w:rsidRDefault="00EE2977" w:rsidP="008408E3">
      <w:pPr>
        <w:pStyle w:val="Odsekzoznamu"/>
        <w:numPr>
          <w:ilvl w:val="0"/>
          <w:numId w:val="20"/>
        </w:numPr>
        <w:spacing w:after="0" w:line="240" w:lineRule="auto"/>
        <w:ind w:left="426" w:hanging="426"/>
        <w:jc w:val="both"/>
        <w:rPr>
          <w:rFonts w:ascii="Arial" w:hAnsi="Arial" w:cs="Arial"/>
          <w:bCs/>
        </w:rPr>
      </w:pPr>
      <w:r w:rsidRPr="008408E3">
        <w:rPr>
          <w:rFonts w:ascii="Arial" w:hAnsi="Arial" w:cs="Arial"/>
        </w:rPr>
        <w:t>V prípade, ak by kontrolné orgány namietali správnosť zvoleného postupu a činnosti pri výbere zhotoviteľa uvedeného v Článku I bod 1 tejto Zmluvy, mandatár sa zaväzuje bezodplatne vypracovať na základe požiadavky mandanta odborné podklady pre odôvodnenie postupu vo verejnom obstarávaní.</w:t>
      </w:r>
    </w:p>
    <w:p w14:paraId="6EDBEE1B" w14:textId="67BAC665" w:rsidR="00EE2977" w:rsidRPr="008408E3" w:rsidRDefault="00EE2977" w:rsidP="008408E3">
      <w:pPr>
        <w:pStyle w:val="Odsekzoznamu"/>
        <w:numPr>
          <w:ilvl w:val="0"/>
          <w:numId w:val="20"/>
        </w:numPr>
        <w:spacing w:after="0" w:line="240" w:lineRule="auto"/>
        <w:ind w:left="426" w:hanging="426"/>
        <w:jc w:val="both"/>
        <w:rPr>
          <w:rFonts w:ascii="Arial" w:hAnsi="Arial" w:cs="Arial"/>
          <w:bCs/>
        </w:rPr>
      </w:pPr>
      <w:r w:rsidRPr="008408E3">
        <w:rPr>
          <w:rFonts w:ascii="Arial" w:hAnsi="Arial" w:cs="Arial"/>
        </w:rPr>
        <w:t>Za nedodržanie lehôt podľa Článku II. tejto Zmluvy zavinených zo strany mandatára sa mandatár zaväzuje zaplatiť mandantovi zmluvnú pokutu vo výške 0,03% z odplaty podľa Článku III. bod 1 tejto Zmluvy za každý deň omeškania, ktorá sa uplatní odpočtom z fakturovanej odplaty.</w:t>
      </w:r>
    </w:p>
    <w:p w14:paraId="064A77C0" w14:textId="1A757F5F" w:rsidR="00EE2977" w:rsidRPr="008408E3" w:rsidRDefault="00EE2977" w:rsidP="008408E3">
      <w:pPr>
        <w:pStyle w:val="Odsekzoznamu"/>
        <w:numPr>
          <w:ilvl w:val="0"/>
          <w:numId w:val="20"/>
        </w:numPr>
        <w:spacing w:after="0" w:line="240" w:lineRule="auto"/>
        <w:ind w:left="426" w:hanging="426"/>
        <w:jc w:val="both"/>
        <w:rPr>
          <w:rFonts w:ascii="Arial" w:hAnsi="Arial" w:cs="Arial"/>
          <w:bCs/>
        </w:rPr>
      </w:pPr>
      <w:r w:rsidRPr="008408E3">
        <w:rPr>
          <w:rFonts w:ascii="Arial" w:hAnsi="Arial" w:cs="Arial"/>
        </w:rPr>
        <w:t>Za nedodržanie lehôt podľa Článku II. tejto Zmluvy zavinených zo strany mandanta do takej miery, že tieto mandatárovi znemožnia plnenie predmetu podľa Článku I. tejto Zmluvy, prípadne mu znemožní dodržať lehoty stanovené zákonom o verejnom obstarávaní pre danú metódu verejného obstarávania, má mandatár právo odstúpiť od tejto Zmluvy.</w:t>
      </w:r>
    </w:p>
    <w:p w14:paraId="71E0B0A0" w14:textId="7A374A2D" w:rsidR="0059300F" w:rsidRPr="008408E3" w:rsidRDefault="0059300F" w:rsidP="008408E3">
      <w:pPr>
        <w:pStyle w:val="Odsekzoznamu"/>
        <w:numPr>
          <w:ilvl w:val="0"/>
          <w:numId w:val="20"/>
        </w:numPr>
        <w:spacing w:after="0" w:line="240" w:lineRule="auto"/>
        <w:ind w:left="426" w:hanging="426"/>
        <w:jc w:val="both"/>
        <w:rPr>
          <w:rFonts w:ascii="Arial" w:hAnsi="Arial" w:cs="Arial"/>
          <w:bCs/>
        </w:rPr>
      </w:pPr>
      <w:r w:rsidRPr="008408E3">
        <w:rPr>
          <w:rFonts w:ascii="Arial" w:hAnsi="Arial" w:cs="Arial"/>
        </w:rPr>
        <w:t>Za nedodržanie lehoty splatnosti faktúry si môže mandatár uplatniť úroky z omeškania vo výške 0,03 % z fakturovanej odplaty za každý deň omeškania.</w:t>
      </w:r>
    </w:p>
    <w:p w14:paraId="53E4ECF3" w14:textId="4272D7E4" w:rsidR="0059300F" w:rsidRPr="00364C8F" w:rsidRDefault="0059300F" w:rsidP="008408E3">
      <w:pPr>
        <w:pStyle w:val="Odsekzoznamu"/>
        <w:numPr>
          <w:ilvl w:val="0"/>
          <w:numId w:val="20"/>
        </w:numPr>
        <w:spacing w:after="0" w:line="240" w:lineRule="auto"/>
        <w:ind w:left="426" w:hanging="426"/>
        <w:jc w:val="both"/>
        <w:rPr>
          <w:rFonts w:ascii="Arial" w:hAnsi="Arial" w:cs="Arial"/>
          <w:bCs/>
        </w:rPr>
      </w:pPr>
      <w:r w:rsidRPr="008408E3">
        <w:rPr>
          <w:rFonts w:ascii="Arial" w:hAnsi="Arial" w:cs="Arial"/>
        </w:rPr>
        <w:t>Mandatár zodpovedá v celom rozsahu za súlad procesu verejného obstarávania so zákonom o verejnom obstarávaní</w:t>
      </w:r>
      <w:r w:rsidR="00073AE8" w:rsidRPr="008408E3">
        <w:rPr>
          <w:rFonts w:ascii="Arial" w:hAnsi="Arial" w:cs="Arial"/>
        </w:rPr>
        <w:t xml:space="preserve"> a</w:t>
      </w:r>
      <w:r w:rsidRPr="008408E3">
        <w:rPr>
          <w:rFonts w:ascii="Arial" w:hAnsi="Arial" w:cs="Arial"/>
        </w:rPr>
        <w:t xml:space="preserve"> s podmienkami ustanovenými vo Výzve</w:t>
      </w:r>
      <w:r w:rsidR="00CF5270" w:rsidRPr="008408E3">
        <w:rPr>
          <w:rFonts w:ascii="Arial" w:hAnsi="Arial" w:cs="Arial"/>
        </w:rPr>
        <w:t xml:space="preserve"> a </w:t>
      </w:r>
      <w:r w:rsidR="00CF5270" w:rsidRPr="008408E3">
        <w:rPr>
          <w:rFonts w:ascii="Arial" w:hAnsi="Arial" w:cs="Arial"/>
          <w:bCs/>
          <w:color w:val="000000" w:themeColor="text1"/>
        </w:rPr>
        <w:t>k nej príslušnými riadiacimi dokumentmi</w:t>
      </w:r>
      <w:r w:rsidR="00AA6909" w:rsidRPr="008408E3">
        <w:rPr>
          <w:rFonts w:ascii="Arial" w:hAnsi="Arial" w:cs="Arial"/>
          <w:bCs/>
          <w:color w:val="000000" w:themeColor="text1"/>
        </w:rPr>
        <w:t xml:space="preserve"> a za priame škody, ktoré mandantovi vznikli</w:t>
      </w:r>
      <w:r w:rsidR="00073AE8" w:rsidRPr="008408E3">
        <w:rPr>
          <w:rFonts w:ascii="Arial" w:hAnsi="Arial" w:cs="Arial"/>
        </w:rPr>
        <w:t>.</w:t>
      </w:r>
    </w:p>
    <w:p w14:paraId="106305D0" w14:textId="6442326D" w:rsidR="00073AE8" w:rsidRPr="00364C8F" w:rsidRDefault="00073AE8" w:rsidP="00364C8F">
      <w:pPr>
        <w:pStyle w:val="Odsekzoznamu"/>
        <w:numPr>
          <w:ilvl w:val="0"/>
          <w:numId w:val="20"/>
        </w:numPr>
        <w:spacing w:after="0" w:line="240" w:lineRule="auto"/>
        <w:ind w:left="426" w:hanging="426"/>
        <w:jc w:val="both"/>
        <w:rPr>
          <w:rFonts w:ascii="Arial" w:hAnsi="Arial" w:cs="Arial"/>
          <w:bCs/>
        </w:rPr>
      </w:pPr>
      <w:r w:rsidRPr="00364C8F">
        <w:rPr>
          <w:rFonts w:ascii="Arial" w:hAnsi="Arial" w:cs="Arial"/>
        </w:rPr>
        <w:t xml:space="preserve">V prípade, že dôjde v procese verejného obstarávania k porušeniu zákona o verejnom obstarávaní a podmienok ustanovených vo Výzve a </w:t>
      </w:r>
      <w:r w:rsidRPr="00364C8F">
        <w:rPr>
          <w:rFonts w:ascii="Arial" w:hAnsi="Arial" w:cs="Arial"/>
          <w:bCs/>
          <w:color w:val="000000" w:themeColor="text1"/>
        </w:rPr>
        <w:t>k nej príslušnými riadiacimi dokumentmi</w:t>
      </w:r>
      <w:r w:rsidR="00C85FB5" w:rsidRPr="00364C8F">
        <w:rPr>
          <w:rFonts w:ascii="Arial" w:hAnsi="Arial" w:cs="Arial"/>
          <w:bCs/>
          <w:color w:val="000000" w:themeColor="text1"/>
        </w:rPr>
        <w:t xml:space="preserve"> a Úrad pre verejné obstarávanie alebo súd rozhodne v súvislosti s porušením zákona o uložení sankcie, má mandant nárok na náhradu škody od mandatára v prípade, ak pochybenie, na základe ktorého bola uložená sankcia, bolo zapríčinené konaním mandatára</w:t>
      </w:r>
      <w:r w:rsidRPr="00364C8F">
        <w:rPr>
          <w:rFonts w:ascii="Arial" w:hAnsi="Arial" w:cs="Arial"/>
          <w:bCs/>
          <w:color w:val="000000" w:themeColor="text1"/>
        </w:rPr>
        <w:t>.</w:t>
      </w:r>
    </w:p>
    <w:p w14:paraId="41E2C6BE" w14:textId="06F25323" w:rsidR="00CF2287" w:rsidRPr="00364C8F" w:rsidRDefault="00DD1669" w:rsidP="00364C8F">
      <w:pPr>
        <w:pStyle w:val="Odsekzoznamu"/>
        <w:numPr>
          <w:ilvl w:val="0"/>
          <w:numId w:val="20"/>
        </w:numPr>
        <w:spacing w:after="0" w:line="240" w:lineRule="auto"/>
        <w:ind w:left="426" w:hanging="426"/>
        <w:jc w:val="both"/>
        <w:rPr>
          <w:rFonts w:ascii="Arial" w:hAnsi="Arial" w:cs="Arial"/>
          <w:bCs/>
        </w:rPr>
      </w:pPr>
      <w:r w:rsidRPr="00364C8F">
        <w:rPr>
          <w:rFonts w:ascii="Arial" w:hAnsi="Arial" w:cs="Arial"/>
        </w:rPr>
        <w:t xml:space="preserve">V prípade, ak pri uplatňovaní revíznych postupov alebo kontrole Úrad pre verejné obstarávanie nariadi zrušiť použitý postup zadávania zákazky a vyhlásiť nové verejné obstarávanie, resp. uloží iné opatrenia na odstránenie protiprávneho stavu, zaväzuje sa mandatár zrealizovať nové verejné obstarávanie v súlade so zákonom o verejnom obstarávaní, resp. odstrániť protiprávny stav na vlastné náklady, a to v prípade, že Úradom pre verejné obstarávanie </w:t>
      </w:r>
      <w:r w:rsidR="005409EE" w:rsidRPr="00364C8F">
        <w:rPr>
          <w:rFonts w:ascii="Arial" w:hAnsi="Arial" w:cs="Arial"/>
        </w:rPr>
        <w:t xml:space="preserve">a inými oprávnenými orgánmi </w:t>
      </w:r>
      <w:r w:rsidRPr="00364C8F">
        <w:rPr>
          <w:rFonts w:ascii="Arial" w:hAnsi="Arial" w:cs="Arial"/>
        </w:rPr>
        <w:t>bolo zistené porušenie povinností zavinené konaním mandatára.</w:t>
      </w:r>
    </w:p>
    <w:p w14:paraId="33EF3A1F" w14:textId="70679E84" w:rsidR="00CF2287" w:rsidRPr="00364C8F" w:rsidRDefault="00CF2287" w:rsidP="00364C8F">
      <w:pPr>
        <w:pStyle w:val="Odsekzoznamu"/>
        <w:numPr>
          <w:ilvl w:val="0"/>
          <w:numId w:val="20"/>
        </w:numPr>
        <w:spacing w:after="0" w:line="240" w:lineRule="auto"/>
        <w:ind w:left="426" w:hanging="426"/>
        <w:jc w:val="both"/>
        <w:rPr>
          <w:rFonts w:ascii="Arial" w:hAnsi="Arial" w:cs="Arial"/>
          <w:bCs/>
        </w:rPr>
      </w:pPr>
      <w:r w:rsidRPr="00364C8F">
        <w:rPr>
          <w:rFonts w:ascii="Arial" w:hAnsi="Arial" w:cs="Arial"/>
        </w:rPr>
        <w:t>Za porušenie zákona o verejnom obstarávaní prípadne iných všeobecne záväzných právnych predpisov Slovenskej republiky, spôsobené konaním alebo pokynmi mandanta, na ktorých mandant trval a ktoré sú pre mandatára záväzné, mandatár nezodpovedá.</w:t>
      </w:r>
    </w:p>
    <w:p w14:paraId="7B957B98" w14:textId="77777777" w:rsidR="00CF2287" w:rsidRPr="00364C8F" w:rsidRDefault="00CF2287" w:rsidP="00364C8F">
      <w:pPr>
        <w:pStyle w:val="Odsekzoznamu"/>
        <w:numPr>
          <w:ilvl w:val="0"/>
          <w:numId w:val="20"/>
        </w:numPr>
        <w:spacing w:after="0" w:line="240" w:lineRule="auto"/>
        <w:ind w:left="426" w:hanging="426"/>
        <w:jc w:val="both"/>
        <w:rPr>
          <w:rFonts w:ascii="Arial" w:hAnsi="Arial" w:cs="Arial"/>
          <w:bCs/>
        </w:rPr>
      </w:pPr>
      <w:r w:rsidRPr="00364C8F">
        <w:rPr>
          <w:rFonts w:ascii="Arial" w:hAnsi="Arial" w:cs="Arial"/>
        </w:rPr>
        <w:t>V prípade, že dôjde k zverejneniu resp. zneužitiu súťažných podkladov alebo iných dokumentov a informácií o</w:t>
      </w:r>
      <w:r w:rsidR="00D72ED5" w:rsidRPr="00364C8F">
        <w:rPr>
          <w:rFonts w:ascii="Arial" w:hAnsi="Arial" w:cs="Arial"/>
        </w:rPr>
        <w:t> </w:t>
      </w:r>
      <w:r w:rsidRPr="00364C8F">
        <w:rPr>
          <w:rFonts w:ascii="Arial" w:hAnsi="Arial" w:cs="Arial"/>
        </w:rPr>
        <w:t>zákazke</w:t>
      </w:r>
      <w:r w:rsidR="00D72ED5" w:rsidRPr="00364C8F">
        <w:rPr>
          <w:rFonts w:ascii="Arial" w:hAnsi="Arial" w:cs="Arial"/>
        </w:rPr>
        <w:t>, o ktorých má byť</w:t>
      </w:r>
      <w:r w:rsidRPr="00364C8F">
        <w:rPr>
          <w:rFonts w:ascii="Arial" w:hAnsi="Arial" w:cs="Arial"/>
        </w:rPr>
        <w:t xml:space="preserve"> zachovaná mlčanlivosť podľa zákona o verejnom obstarávaní a ich sprístupneniu tretím osobám ktorýmkoľvek zamestnancom mandanta pred vyhlásením verejného obstarávania resp. dôjde k poskytnutiu informácii o zákazke alebo iných informácií za účelom manipulácie verejného obstarávania, je mandatár oprávnený odstúpiť od tejto zmluvy. Mandatár je po odstúpení od zmluvy povinný ukončiť s odbornou starostlivosťou všetky záležitosti týkajúce sa plnenia predmetu tejto zmluvy, informovať mandanta o stave vecí a odovzdať mu všetky doklady a dokumenty potrebné pre ďalšiu realizáciu predmetu tejto zmluvy (verejného obstarávania). Odstúpením od zmluvy za okolností uvedených v tomto bode sa stáva odmena mandatára podľa Článku III tejto Zmluvy splatná v plnom rozsahu a mandant sa zaväzuje ju uhradiť na základe mandatárom vystavenej faktúry.</w:t>
      </w:r>
    </w:p>
    <w:p w14:paraId="30B3693C" w14:textId="176CBAF4" w:rsidR="00D72ED5" w:rsidRDefault="00D72ED5" w:rsidP="00AC7198">
      <w:pPr>
        <w:autoSpaceDE w:val="0"/>
        <w:autoSpaceDN w:val="0"/>
        <w:adjustRightInd w:val="0"/>
        <w:spacing w:after="0" w:line="240" w:lineRule="auto"/>
        <w:ind w:left="426"/>
        <w:jc w:val="both"/>
        <w:rPr>
          <w:rFonts w:ascii="Arial" w:hAnsi="Arial" w:cs="Arial"/>
        </w:rPr>
      </w:pPr>
    </w:p>
    <w:p w14:paraId="414CD511" w14:textId="3B96D062" w:rsidR="00DE305C" w:rsidRDefault="00DE305C" w:rsidP="00AC7198">
      <w:pPr>
        <w:autoSpaceDE w:val="0"/>
        <w:autoSpaceDN w:val="0"/>
        <w:adjustRightInd w:val="0"/>
        <w:spacing w:after="0" w:line="240" w:lineRule="auto"/>
        <w:ind w:left="426"/>
        <w:jc w:val="both"/>
        <w:rPr>
          <w:rFonts w:ascii="Arial" w:hAnsi="Arial" w:cs="Arial"/>
        </w:rPr>
      </w:pPr>
    </w:p>
    <w:p w14:paraId="23C505F6" w14:textId="77777777" w:rsidR="00DE305C" w:rsidRPr="00AC7198" w:rsidRDefault="00DE305C" w:rsidP="00AC7198">
      <w:pPr>
        <w:autoSpaceDE w:val="0"/>
        <w:autoSpaceDN w:val="0"/>
        <w:adjustRightInd w:val="0"/>
        <w:spacing w:after="0" w:line="240" w:lineRule="auto"/>
        <w:ind w:left="426"/>
        <w:jc w:val="both"/>
        <w:rPr>
          <w:rFonts w:ascii="Arial" w:hAnsi="Arial" w:cs="Arial"/>
        </w:rPr>
      </w:pPr>
    </w:p>
    <w:p w14:paraId="375856C9" w14:textId="77777777" w:rsidR="00D72ED5" w:rsidRPr="00AC7198" w:rsidRDefault="00D72ED5" w:rsidP="00AC7198">
      <w:pPr>
        <w:spacing w:after="0" w:line="240" w:lineRule="auto"/>
        <w:jc w:val="center"/>
        <w:rPr>
          <w:rFonts w:ascii="Arial" w:hAnsi="Arial" w:cs="Arial"/>
          <w:b/>
        </w:rPr>
      </w:pPr>
      <w:r w:rsidRPr="00AC7198">
        <w:rPr>
          <w:rFonts w:ascii="Arial" w:hAnsi="Arial" w:cs="Arial"/>
          <w:b/>
        </w:rPr>
        <w:lastRenderedPageBreak/>
        <w:t>Článok VI</w:t>
      </w:r>
    </w:p>
    <w:p w14:paraId="53063210" w14:textId="77777777" w:rsidR="00D72ED5" w:rsidRPr="00AC7198" w:rsidRDefault="00D72ED5" w:rsidP="00AC7198">
      <w:pPr>
        <w:spacing w:after="0" w:line="240" w:lineRule="auto"/>
        <w:jc w:val="center"/>
        <w:rPr>
          <w:rFonts w:ascii="Arial" w:hAnsi="Arial" w:cs="Arial"/>
          <w:b/>
        </w:rPr>
      </w:pPr>
      <w:r w:rsidRPr="00AC7198">
        <w:rPr>
          <w:rFonts w:ascii="Arial" w:hAnsi="Arial" w:cs="Arial"/>
          <w:b/>
        </w:rPr>
        <w:t>Spolupôsobenie a podklady mandanta</w:t>
      </w:r>
    </w:p>
    <w:p w14:paraId="2FBB6FDF" w14:textId="2D6BC714" w:rsidR="00D72ED5" w:rsidRDefault="00D72ED5" w:rsidP="00364C8F">
      <w:pPr>
        <w:autoSpaceDE w:val="0"/>
        <w:autoSpaceDN w:val="0"/>
        <w:adjustRightInd w:val="0"/>
        <w:spacing w:after="0" w:line="240" w:lineRule="auto"/>
        <w:jc w:val="both"/>
        <w:rPr>
          <w:rFonts w:ascii="Arial" w:hAnsi="Arial" w:cs="Arial"/>
        </w:rPr>
      </w:pPr>
    </w:p>
    <w:p w14:paraId="44BF929B" w14:textId="6BCA7F1C" w:rsidR="00D72ED5" w:rsidRDefault="00D72ED5" w:rsidP="00364C8F">
      <w:pPr>
        <w:pStyle w:val="Odsekzoznamu"/>
        <w:numPr>
          <w:ilvl w:val="0"/>
          <w:numId w:val="21"/>
        </w:numPr>
        <w:autoSpaceDE w:val="0"/>
        <w:autoSpaceDN w:val="0"/>
        <w:adjustRightInd w:val="0"/>
        <w:spacing w:after="0" w:line="240" w:lineRule="auto"/>
        <w:ind w:left="426" w:hanging="426"/>
        <w:jc w:val="both"/>
        <w:rPr>
          <w:rFonts w:ascii="Arial" w:hAnsi="Arial" w:cs="Arial"/>
        </w:rPr>
      </w:pPr>
      <w:r w:rsidRPr="00364C8F">
        <w:rPr>
          <w:rFonts w:ascii="Arial" w:hAnsi="Arial" w:cs="Arial"/>
        </w:rPr>
        <w:t>Plnenie predmetu tejto Zmluvy podľa Článku II tejto zmluvy uskutoční mandatár podľa podkladov, ktoré mandant odovzdá mandatárovi a ktorých poskytnutie je závislé od mandanta. Za správnosť a úplnosť týchto podkladov zodpovedá mandant.</w:t>
      </w:r>
    </w:p>
    <w:p w14:paraId="046820ED" w14:textId="19FD946D" w:rsidR="00D72ED5" w:rsidRDefault="00D72ED5" w:rsidP="00364C8F">
      <w:pPr>
        <w:pStyle w:val="Odsekzoznamu"/>
        <w:numPr>
          <w:ilvl w:val="0"/>
          <w:numId w:val="21"/>
        </w:numPr>
        <w:autoSpaceDE w:val="0"/>
        <w:autoSpaceDN w:val="0"/>
        <w:adjustRightInd w:val="0"/>
        <w:spacing w:after="0" w:line="240" w:lineRule="auto"/>
        <w:ind w:left="426" w:hanging="426"/>
        <w:jc w:val="both"/>
        <w:rPr>
          <w:rFonts w:ascii="Arial" w:hAnsi="Arial" w:cs="Arial"/>
        </w:rPr>
      </w:pPr>
      <w:r w:rsidRPr="00364C8F">
        <w:rPr>
          <w:rFonts w:ascii="Arial" w:hAnsi="Arial" w:cs="Arial"/>
        </w:rPr>
        <w:t>Plnenie predmetu tejto zmluvy zabezpečí mandatár na základe podkladov poskytnutých mandantom. Ak v priebehu plnenia predmetu zmluvy vznikne ďalšia potreba poskytnutia podkladov, mandant sa zaväzuje tieto podklady na základe reálnej požiadavky mandatára v rámci spolupôsobenia poskytnúť.</w:t>
      </w:r>
    </w:p>
    <w:p w14:paraId="7E6EEFA7" w14:textId="77777777" w:rsidR="00364C8F" w:rsidRDefault="00D72ED5" w:rsidP="00364C8F">
      <w:pPr>
        <w:pStyle w:val="Odsekzoznamu"/>
        <w:numPr>
          <w:ilvl w:val="0"/>
          <w:numId w:val="21"/>
        </w:numPr>
        <w:autoSpaceDE w:val="0"/>
        <w:autoSpaceDN w:val="0"/>
        <w:adjustRightInd w:val="0"/>
        <w:spacing w:after="0" w:line="240" w:lineRule="auto"/>
        <w:ind w:left="426" w:hanging="426"/>
        <w:jc w:val="both"/>
        <w:rPr>
          <w:rFonts w:ascii="Arial" w:hAnsi="Arial" w:cs="Arial"/>
        </w:rPr>
      </w:pPr>
      <w:r w:rsidRPr="00364C8F">
        <w:rPr>
          <w:rFonts w:ascii="Arial" w:hAnsi="Arial" w:cs="Arial"/>
        </w:rPr>
        <w:t>V priebehu plnenia tejto Zmluvy sa bude mandatár zúčastňovať konzultácií s mandantom na základe jeho výzvy.</w:t>
      </w:r>
    </w:p>
    <w:p w14:paraId="565D94AA" w14:textId="6F7B5C4B" w:rsidR="00D72ED5" w:rsidRDefault="00D72ED5" w:rsidP="00364C8F">
      <w:pPr>
        <w:pStyle w:val="Odsekzoznamu"/>
        <w:numPr>
          <w:ilvl w:val="0"/>
          <w:numId w:val="21"/>
        </w:numPr>
        <w:autoSpaceDE w:val="0"/>
        <w:autoSpaceDN w:val="0"/>
        <w:adjustRightInd w:val="0"/>
        <w:spacing w:after="0" w:line="240" w:lineRule="auto"/>
        <w:ind w:left="426" w:hanging="426"/>
        <w:jc w:val="both"/>
        <w:rPr>
          <w:rFonts w:ascii="Arial" w:hAnsi="Arial" w:cs="Arial"/>
        </w:rPr>
      </w:pPr>
      <w:r w:rsidRPr="00364C8F">
        <w:rPr>
          <w:rFonts w:ascii="Arial" w:hAnsi="Arial" w:cs="Arial"/>
        </w:rPr>
        <w:t xml:space="preserve">V prípade uplatňovania revíznych postupov v priebehu verejného obstarávania mandant okamžite o tom upovedomí mandatára tak, aby bolo možné vykonať potrebné úkony v lehotách vyplývajúcich vo zákona o verejnom obstarávaní. Pokiaľ tak mandant neurobí, mandatár nepreberá zodpovednosť za nedodržanie predpísaných lehôt podľa zákona o verejnom obstarávaní. </w:t>
      </w:r>
    </w:p>
    <w:p w14:paraId="5F1D19D8" w14:textId="77777777" w:rsidR="00D72ED5" w:rsidRPr="00364C8F" w:rsidRDefault="00D72ED5" w:rsidP="00364C8F">
      <w:pPr>
        <w:pStyle w:val="Odsekzoznamu"/>
        <w:numPr>
          <w:ilvl w:val="0"/>
          <w:numId w:val="21"/>
        </w:numPr>
        <w:autoSpaceDE w:val="0"/>
        <w:autoSpaceDN w:val="0"/>
        <w:adjustRightInd w:val="0"/>
        <w:spacing w:after="0" w:line="240" w:lineRule="auto"/>
        <w:ind w:left="426" w:hanging="426"/>
        <w:jc w:val="both"/>
        <w:rPr>
          <w:rFonts w:ascii="Arial" w:hAnsi="Arial" w:cs="Arial"/>
        </w:rPr>
      </w:pPr>
      <w:r w:rsidRPr="00364C8F">
        <w:rPr>
          <w:rFonts w:ascii="Arial" w:hAnsi="Arial" w:cs="Arial"/>
        </w:rPr>
        <w:t>Ak vzniknú zo strany mandanta nové požiadavky po uzatvorení zmluvy, ktoré nie sú v zmluve uvedené, mandatár sa zaväzuje, že pristúpi na zmenu záväzku a to Dodatkom k tejto zmluve.</w:t>
      </w:r>
    </w:p>
    <w:p w14:paraId="7A75565F" w14:textId="58827759" w:rsidR="00D72ED5" w:rsidRDefault="00D72ED5" w:rsidP="00AC7198">
      <w:pPr>
        <w:autoSpaceDE w:val="0"/>
        <w:autoSpaceDN w:val="0"/>
        <w:adjustRightInd w:val="0"/>
        <w:spacing w:after="0" w:line="240" w:lineRule="auto"/>
        <w:jc w:val="both"/>
        <w:rPr>
          <w:rFonts w:ascii="Arial" w:hAnsi="Arial" w:cs="Arial"/>
        </w:rPr>
      </w:pPr>
    </w:p>
    <w:p w14:paraId="20296807" w14:textId="77777777" w:rsidR="00DE305C" w:rsidRPr="00AC7198" w:rsidRDefault="00DE305C" w:rsidP="00AC7198">
      <w:pPr>
        <w:autoSpaceDE w:val="0"/>
        <w:autoSpaceDN w:val="0"/>
        <w:adjustRightInd w:val="0"/>
        <w:spacing w:after="0" w:line="240" w:lineRule="auto"/>
        <w:jc w:val="both"/>
        <w:rPr>
          <w:rFonts w:ascii="Arial" w:hAnsi="Arial" w:cs="Arial"/>
        </w:rPr>
      </w:pPr>
    </w:p>
    <w:p w14:paraId="6E3A9FBE" w14:textId="77777777" w:rsidR="00D72ED5" w:rsidRPr="00AC7198" w:rsidRDefault="00D72ED5" w:rsidP="00AC7198">
      <w:pPr>
        <w:spacing w:after="0" w:line="240" w:lineRule="auto"/>
        <w:jc w:val="center"/>
        <w:rPr>
          <w:rFonts w:ascii="Arial" w:hAnsi="Arial" w:cs="Arial"/>
          <w:b/>
        </w:rPr>
      </w:pPr>
      <w:r w:rsidRPr="00AC7198">
        <w:rPr>
          <w:rFonts w:ascii="Arial" w:hAnsi="Arial" w:cs="Arial"/>
          <w:b/>
        </w:rPr>
        <w:t>Článok VII</w:t>
      </w:r>
    </w:p>
    <w:p w14:paraId="5A0F3E8D" w14:textId="77777777" w:rsidR="00D72ED5" w:rsidRPr="00AC7198" w:rsidRDefault="00D72ED5" w:rsidP="00AC7198">
      <w:pPr>
        <w:spacing w:after="0" w:line="240" w:lineRule="auto"/>
        <w:jc w:val="center"/>
        <w:rPr>
          <w:rFonts w:ascii="Arial" w:hAnsi="Arial" w:cs="Arial"/>
          <w:b/>
        </w:rPr>
      </w:pPr>
      <w:r w:rsidRPr="00AC7198">
        <w:rPr>
          <w:rFonts w:ascii="Arial" w:hAnsi="Arial" w:cs="Arial"/>
          <w:b/>
        </w:rPr>
        <w:t>Osobitné dojednania</w:t>
      </w:r>
    </w:p>
    <w:p w14:paraId="15DF81D0" w14:textId="5F414142" w:rsidR="00D72ED5" w:rsidRDefault="00D72ED5" w:rsidP="00AC7198">
      <w:pPr>
        <w:autoSpaceDE w:val="0"/>
        <w:autoSpaceDN w:val="0"/>
        <w:adjustRightInd w:val="0"/>
        <w:spacing w:after="0" w:line="240" w:lineRule="auto"/>
        <w:jc w:val="both"/>
        <w:rPr>
          <w:rFonts w:ascii="Arial" w:hAnsi="Arial" w:cs="Arial"/>
        </w:rPr>
      </w:pPr>
    </w:p>
    <w:p w14:paraId="3A83D331" w14:textId="41176684" w:rsidR="00D72ED5" w:rsidRDefault="00D72ED5" w:rsidP="00364C8F">
      <w:pPr>
        <w:pStyle w:val="Odsekzoznamu"/>
        <w:numPr>
          <w:ilvl w:val="0"/>
          <w:numId w:val="22"/>
        </w:numPr>
        <w:autoSpaceDE w:val="0"/>
        <w:autoSpaceDN w:val="0"/>
        <w:adjustRightInd w:val="0"/>
        <w:spacing w:after="0" w:line="240" w:lineRule="auto"/>
        <w:ind w:left="426" w:hanging="426"/>
        <w:jc w:val="both"/>
        <w:rPr>
          <w:rFonts w:ascii="Arial" w:hAnsi="Arial" w:cs="Arial"/>
        </w:rPr>
      </w:pPr>
      <w:r w:rsidRPr="00364C8F">
        <w:rPr>
          <w:rFonts w:ascii="Arial" w:hAnsi="Arial" w:cs="Arial"/>
        </w:rPr>
        <w:t>Len mandant má právo menovať členov komisie na vyhodnotenie ponúk, ktorí sa zúčastnia činnosti tejto komisie.</w:t>
      </w:r>
    </w:p>
    <w:p w14:paraId="6E49D557" w14:textId="23C8190E" w:rsidR="00D72ED5" w:rsidRDefault="00D72ED5" w:rsidP="00364C8F">
      <w:pPr>
        <w:pStyle w:val="Odsekzoznamu"/>
        <w:numPr>
          <w:ilvl w:val="0"/>
          <w:numId w:val="22"/>
        </w:numPr>
        <w:autoSpaceDE w:val="0"/>
        <w:autoSpaceDN w:val="0"/>
        <w:adjustRightInd w:val="0"/>
        <w:spacing w:after="0" w:line="240" w:lineRule="auto"/>
        <w:ind w:left="426" w:hanging="426"/>
        <w:jc w:val="both"/>
        <w:rPr>
          <w:rFonts w:ascii="Arial" w:hAnsi="Arial" w:cs="Arial"/>
        </w:rPr>
      </w:pPr>
      <w:r w:rsidRPr="00364C8F">
        <w:rPr>
          <w:rFonts w:ascii="Arial" w:hAnsi="Arial" w:cs="Arial"/>
        </w:rPr>
        <w:t xml:space="preserve">Mandatár je povinný postupovať pri zariaďovaní záležitosti s odbornou starostlivosťou a k spokojnosti mandanta. </w:t>
      </w:r>
    </w:p>
    <w:p w14:paraId="218A62F1" w14:textId="0FC1BD37" w:rsidR="00D72ED5" w:rsidRDefault="00D72ED5" w:rsidP="00364C8F">
      <w:pPr>
        <w:pStyle w:val="Odsekzoznamu"/>
        <w:numPr>
          <w:ilvl w:val="0"/>
          <w:numId w:val="22"/>
        </w:numPr>
        <w:autoSpaceDE w:val="0"/>
        <w:autoSpaceDN w:val="0"/>
        <w:adjustRightInd w:val="0"/>
        <w:spacing w:after="0" w:line="240" w:lineRule="auto"/>
        <w:ind w:left="426" w:hanging="426"/>
        <w:jc w:val="both"/>
        <w:rPr>
          <w:rFonts w:ascii="Arial" w:hAnsi="Arial" w:cs="Arial"/>
        </w:rPr>
      </w:pPr>
      <w:r w:rsidRPr="00364C8F">
        <w:rPr>
          <w:rFonts w:ascii="Arial" w:hAnsi="Arial" w:cs="Arial"/>
        </w:rPr>
        <w:t>Mandatár je povinný oznámiť mandantovi všetky okolnosti, ktoré zistil pri zariaďovaní záležitostí, a ktoré môžu mať vplyv na zmenu pokynov mandanta.</w:t>
      </w:r>
    </w:p>
    <w:p w14:paraId="55028699" w14:textId="23BECA37" w:rsidR="00DD2F8B" w:rsidRDefault="00D72ED5" w:rsidP="00364C8F">
      <w:pPr>
        <w:pStyle w:val="Odsekzoznamu"/>
        <w:numPr>
          <w:ilvl w:val="0"/>
          <w:numId w:val="22"/>
        </w:numPr>
        <w:autoSpaceDE w:val="0"/>
        <w:autoSpaceDN w:val="0"/>
        <w:adjustRightInd w:val="0"/>
        <w:spacing w:after="0" w:line="240" w:lineRule="auto"/>
        <w:ind w:left="426" w:hanging="426"/>
        <w:jc w:val="both"/>
        <w:rPr>
          <w:rFonts w:ascii="Arial" w:hAnsi="Arial" w:cs="Arial"/>
        </w:rPr>
      </w:pPr>
      <w:r w:rsidRPr="00364C8F">
        <w:rPr>
          <w:rFonts w:ascii="Arial" w:hAnsi="Arial" w:cs="Arial"/>
        </w:rPr>
        <w:t>Mandatár sa nesmie od pokynov mandanta odchýliť</w:t>
      </w:r>
      <w:r w:rsidR="00DD2F8B" w:rsidRPr="00364C8F">
        <w:rPr>
          <w:rFonts w:ascii="Arial" w:hAnsi="Arial" w:cs="Arial"/>
        </w:rPr>
        <w:t>, ak to zakazuje mandátn</w:t>
      </w:r>
      <w:r w:rsidRPr="00364C8F">
        <w:rPr>
          <w:rFonts w:ascii="Arial" w:hAnsi="Arial" w:cs="Arial"/>
        </w:rPr>
        <w:t xml:space="preserve">a </w:t>
      </w:r>
      <w:r w:rsidR="00DD2F8B" w:rsidRPr="00364C8F">
        <w:rPr>
          <w:rFonts w:ascii="Arial" w:hAnsi="Arial" w:cs="Arial"/>
        </w:rPr>
        <w:t>z</w:t>
      </w:r>
      <w:r w:rsidRPr="00364C8F">
        <w:rPr>
          <w:rFonts w:ascii="Arial" w:hAnsi="Arial" w:cs="Arial"/>
        </w:rPr>
        <w:t>mluva</w:t>
      </w:r>
      <w:r w:rsidR="00DD2F8B" w:rsidRPr="00364C8F">
        <w:rPr>
          <w:rFonts w:ascii="Arial" w:hAnsi="Arial" w:cs="Arial"/>
        </w:rPr>
        <w:t xml:space="preserve"> </w:t>
      </w:r>
      <w:r w:rsidRPr="00364C8F">
        <w:rPr>
          <w:rFonts w:ascii="Arial" w:hAnsi="Arial" w:cs="Arial"/>
        </w:rPr>
        <w:t>a</w:t>
      </w:r>
      <w:r w:rsidR="00DD2F8B" w:rsidRPr="00364C8F">
        <w:rPr>
          <w:rFonts w:ascii="Arial" w:hAnsi="Arial" w:cs="Arial"/>
        </w:rPr>
        <w:t>le</w:t>
      </w:r>
      <w:r w:rsidRPr="00364C8F">
        <w:rPr>
          <w:rFonts w:ascii="Arial" w:hAnsi="Arial" w:cs="Arial"/>
        </w:rPr>
        <w:t>bo mandant. Ak mandatár túto povinno</w:t>
      </w:r>
      <w:r w:rsidR="00DD2F8B" w:rsidRPr="00364C8F">
        <w:rPr>
          <w:rFonts w:ascii="Arial" w:hAnsi="Arial" w:cs="Arial"/>
        </w:rPr>
        <w:t>sť</w:t>
      </w:r>
      <w:r w:rsidRPr="00364C8F">
        <w:rPr>
          <w:rFonts w:ascii="Arial" w:hAnsi="Arial" w:cs="Arial"/>
        </w:rPr>
        <w:t xml:space="preserve"> poruší a poškodí mandanta</w:t>
      </w:r>
      <w:r w:rsidR="00DD2F8B" w:rsidRPr="00364C8F">
        <w:rPr>
          <w:rFonts w:ascii="Arial" w:hAnsi="Arial" w:cs="Arial"/>
        </w:rPr>
        <w:t>,</w:t>
      </w:r>
      <w:r w:rsidRPr="00364C8F">
        <w:rPr>
          <w:rFonts w:ascii="Arial" w:hAnsi="Arial" w:cs="Arial"/>
        </w:rPr>
        <w:t xml:space="preserve"> zodpovedá</w:t>
      </w:r>
      <w:r w:rsidR="00DD2F8B" w:rsidRPr="00364C8F">
        <w:rPr>
          <w:rFonts w:ascii="Arial" w:hAnsi="Arial" w:cs="Arial"/>
        </w:rPr>
        <w:t xml:space="preserve"> za spô</w:t>
      </w:r>
      <w:r w:rsidRPr="00364C8F">
        <w:rPr>
          <w:rFonts w:ascii="Arial" w:hAnsi="Arial" w:cs="Arial"/>
        </w:rPr>
        <w:t>sobené škody mandantovi.</w:t>
      </w:r>
    </w:p>
    <w:p w14:paraId="37991E6B" w14:textId="77777777" w:rsidR="00DE305C" w:rsidRDefault="00D72ED5" w:rsidP="00364C8F">
      <w:pPr>
        <w:pStyle w:val="Odsekzoznamu"/>
        <w:numPr>
          <w:ilvl w:val="0"/>
          <w:numId w:val="22"/>
        </w:numPr>
        <w:autoSpaceDE w:val="0"/>
        <w:autoSpaceDN w:val="0"/>
        <w:adjustRightInd w:val="0"/>
        <w:spacing w:after="0" w:line="240" w:lineRule="auto"/>
        <w:ind w:left="426" w:hanging="426"/>
        <w:jc w:val="both"/>
        <w:rPr>
          <w:rFonts w:ascii="Arial" w:hAnsi="Arial" w:cs="Arial"/>
        </w:rPr>
      </w:pPr>
      <w:r w:rsidRPr="00364C8F">
        <w:rPr>
          <w:rFonts w:ascii="Arial" w:hAnsi="Arial" w:cs="Arial"/>
        </w:rPr>
        <w:t>V</w:t>
      </w:r>
      <w:r w:rsidR="00DD2F8B" w:rsidRPr="00364C8F">
        <w:rPr>
          <w:rFonts w:ascii="Arial" w:hAnsi="Arial" w:cs="Arial"/>
        </w:rPr>
        <w:t> </w:t>
      </w:r>
      <w:r w:rsidRPr="00364C8F">
        <w:rPr>
          <w:rFonts w:ascii="Arial" w:hAnsi="Arial" w:cs="Arial"/>
        </w:rPr>
        <w:t>pr</w:t>
      </w:r>
      <w:r w:rsidR="00DD2F8B" w:rsidRPr="00364C8F">
        <w:rPr>
          <w:rFonts w:ascii="Arial" w:hAnsi="Arial" w:cs="Arial"/>
        </w:rPr>
        <w:t>í</w:t>
      </w:r>
      <w:r w:rsidRPr="00364C8F">
        <w:rPr>
          <w:rFonts w:ascii="Arial" w:hAnsi="Arial" w:cs="Arial"/>
        </w:rPr>
        <w:t>pade</w:t>
      </w:r>
      <w:r w:rsidR="00DD2F8B" w:rsidRPr="00364C8F">
        <w:rPr>
          <w:rFonts w:ascii="Arial" w:hAnsi="Arial" w:cs="Arial"/>
        </w:rPr>
        <w:t>,</w:t>
      </w:r>
      <w:r w:rsidRPr="00364C8F">
        <w:rPr>
          <w:rFonts w:ascii="Arial" w:hAnsi="Arial" w:cs="Arial"/>
        </w:rPr>
        <w:t xml:space="preserve"> že právn</w:t>
      </w:r>
      <w:r w:rsidR="00DD2F8B" w:rsidRPr="00364C8F">
        <w:rPr>
          <w:rFonts w:ascii="Arial" w:hAnsi="Arial" w:cs="Arial"/>
        </w:rPr>
        <w:t>y vz</w:t>
      </w:r>
      <w:r w:rsidRPr="00364C8F">
        <w:rPr>
          <w:rFonts w:ascii="Arial" w:hAnsi="Arial" w:cs="Arial"/>
        </w:rPr>
        <w:t>ťah založený touto zmluvou skonč</w:t>
      </w:r>
      <w:r w:rsidR="00DD2F8B" w:rsidRPr="00364C8F">
        <w:rPr>
          <w:rFonts w:ascii="Arial" w:hAnsi="Arial" w:cs="Arial"/>
        </w:rPr>
        <w:t>í</w:t>
      </w:r>
      <w:r w:rsidRPr="00364C8F">
        <w:rPr>
          <w:rFonts w:ascii="Arial" w:hAnsi="Arial" w:cs="Arial"/>
        </w:rPr>
        <w:t xml:space="preserve"> pred uplynutím doby, na</w:t>
      </w:r>
      <w:r w:rsidR="00DD2F8B" w:rsidRPr="00364C8F">
        <w:rPr>
          <w:rFonts w:ascii="Arial" w:hAnsi="Arial" w:cs="Arial"/>
        </w:rPr>
        <w:t xml:space="preserve"> </w:t>
      </w:r>
      <w:r w:rsidRPr="00364C8F">
        <w:rPr>
          <w:rFonts w:ascii="Arial" w:hAnsi="Arial" w:cs="Arial"/>
        </w:rPr>
        <w:t xml:space="preserve">ktorú </w:t>
      </w:r>
      <w:r w:rsidR="00DD2F8B" w:rsidRPr="00364C8F">
        <w:rPr>
          <w:rFonts w:ascii="Arial" w:hAnsi="Arial" w:cs="Arial"/>
        </w:rPr>
        <w:t>b</w:t>
      </w:r>
      <w:r w:rsidRPr="00364C8F">
        <w:rPr>
          <w:rFonts w:ascii="Arial" w:hAnsi="Arial" w:cs="Arial"/>
        </w:rPr>
        <w:t>ola zmluva u</w:t>
      </w:r>
      <w:r w:rsidR="00DD2F8B" w:rsidRPr="00364C8F">
        <w:rPr>
          <w:rFonts w:ascii="Arial" w:hAnsi="Arial" w:cs="Arial"/>
        </w:rPr>
        <w:t>zavretá</w:t>
      </w:r>
      <w:r w:rsidRPr="00364C8F">
        <w:rPr>
          <w:rFonts w:ascii="Arial" w:hAnsi="Arial" w:cs="Arial"/>
        </w:rPr>
        <w:t>, okrem odst</w:t>
      </w:r>
      <w:r w:rsidR="00DD2F8B" w:rsidRPr="00364C8F">
        <w:rPr>
          <w:rFonts w:ascii="Arial" w:hAnsi="Arial" w:cs="Arial"/>
        </w:rPr>
        <w:t>ú</w:t>
      </w:r>
      <w:r w:rsidRPr="00364C8F">
        <w:rPr>
          <w:rFonts w:ascii="Arial" w:hAnsi="Arial" w:cs="Arial"/>
        </w:rPr>
        <w:t xml:space="preserve">penia podľa </w:t>
      </w:r>
      <w:r w:rsidR="00DD2F8B" w:rsidRPr="00364C8F">
        <w:rPr>
          <w:rFonts w:ascii="Arial" w:hAnsi="Arial" w:cs="Arial"/>
        </w:rPr>
        <w:t xml:space="preserve">Článku V bod 10, </w:t>
      </w:r>
      <w:r w:rsidRPr="00364C8F">
        <w:rPr>
          <w:rFonts w:ascii="Arial" w:hAnsi="Arial" w:cs="Arial"/>
        </w:rPr>
        <w:t>za činno</w:t>
      </w:r>
      <w:r w:rsidR="00DD2F8B" w:rsidRPr="00364C8F">
        <w:rPr>
          <w:rFonts w:ascii="Arial" w:hAnsi="Arial" w:cs="Arial"/>
        </w:rPr>
        <w:t>sť</w:t>
      </w:r>
      <w:r w:rsidRPr="00364C8F">
        <w:rPr>
          <w:rFonts w:ascii="Arial" w:hAnsi="Arial" w:cs="Arial"/>
        </w:rPr>
        <w:t xml:space="preserve"> riadne</w:t>
      </w:r>
      <w:r w:rsidR="00DD2F8B" w:rsidRPr="00364C8F">
        <w:rPr>
          <w:rFonts w:ascii="Arial" w:hAnsi="Arial" w:cs="Arial"/>
        </w:rPr>
        <w:t xml:space="preserve"> </w:t>
      </w:r>
      <w:r w:rsidRPr="00364C8F">
        <w:rPr>
          <w:rFonts w:ascii="Arial" w:hAnsi="Arial" w:cs="Arial"/>
        </w:rPr>
        <w:t>uskuto</w:t>
      </w:r>
      <w:r w:rsidR="00DD2F8B" w:rsidRPr="00364C8F">
        <w:rPr>
          <w:rFonts w:ascii="Arial" w:hAnsi="Arial" w:cs="Arial"/>
        </w:rPr>
        <w:t>čnenú do jej skončenia má mandatár nárok na úhradu nákladov úče</w:t>
      </w:r>
      <w:r w:rsidRPr="00364C8F">
        <w:rPr>
          <w:rFonts w:ascii="Arial" w:hAnsi="Arial" w:cs="Arial"/>
        </w:rPr>
        <w:t>ln</w:t>
      </w:r>
      <w:r w:rsidR="00DD2F8B" w:rsidRPr="00364C8F">
        <w:rPr>
          <w:rFonts w:ascii="Arial" w:hAnsi="Arial" w:cs="Arial"/>
        </w:rPr>
        <w:t>e</w:t>
      </w:r>
      <w:r w:rsidRPr="00364C8F">
        <w:rPr>
          <w:rFonts w:ascii="Arial" w:hAnsi="Arial" w:cs="Arial"/>
        </w:rPr>
        <w:t xml:space="preserve"> </w:t>
      </w:r>
      <w:r w:rsidR="00DD2F8B" w:rsidRPr="00364C8F">
        <w:rPr>
          <w:rFonts w:ascii="Arial" w:hAnsi="Arial" w:cs="Arial"/>
        </w:rPr>
        <w:t xml:space="preserve">a </w:t>
      </w:r>
      <w:r w:rsidRPr="00364C8F">
        <w:rPr>
          <w:rFonts w:ascii="Arial" w:hAnsi="Arial" w:cs="Arial"/>
        </w:rPr>
        <w:t>p</w:t>
      </w:r>
      <w:r w:rsidR="00DD2F8B" w:rsidRPr="00364C8F">
        <w:rPr>
          <w:rFonts w:ascii="Arial" w:hAnsi="Arial" w:cs="Arial"/>
        </w:rPr>
        <w:t>reukázateľn</w:t>
      </w:r>
      <w:r w:rsidRPr="00364C8F">
        <w:rPr>
          <w:rFonts w:ascii="Arial" w:hAnsi="Arial" w:cs="Arial"/>
        </w:rPr>
        <w:t>e vynaložených a súvisiacich s predmetom tejto Zmluvy podľa</w:t>
      </w:r>
      <w:r w:rsidR="00DD2F8B" w:rsidRPr="00364C8F">
        <w:rPr>
          <w:rFonts w:ascii="Arial" w:hAnsi="Arial" w:cs="Arial"/>
        </w:rPr>
        <w:t xml:space="preserve"> Ob</w:t>
      </w:r>
      <w:r w:rsidRPr="00364C8F">
        <w:rPr>
          <w:rFonts w:ascii="Arial" w:hAnsi="Arial" w:cs="Arial"/>
        </w:rPr>
        <w:t>chodné</w:t>
      </w:r>
      <w:r w:rsidR="00DD2F8B" w:rsidRPr="00364C8F">
        <w:rPr>
          <w:rFonts w:ascii="Arial" w:hAnsi="Arial" w:cs="Arial"/>
        </w:rPr>
        <w:t>ho zá</w:t>
      </w:r>
      <w:r w:rsidRPr="00364C8F">
        <w:rPr>
          <w:rFonts w:ascii="Arial" w:hAnsi="Arial" w:cs="Arial"/>
        </w:rPr>
        <w:t>konníka.</w:t>
      </w:r>
    </w:p>
    <w:p w14:paraId="602FF822" w14:textId="098E1F1A" w:rsidR="00DD2F8B" w:rsidRDefault="00D72ED5" w:rsidP="00DE305C">
      <w:pPr>
        <w:pStyle w:val="Odsekzoznamu"/>
        <w:numPr>
          <w:ilvl w:val="0"/>
          <w:numId w:val="22"/>
        </w:numPr>
        <w:autoSpaceDE w:val="0"/>
        <w:autoSpaceDN w:val="0"/>
        <w:adjustRightInd w:val="0"/>
        <w:spacing w:after="0" w:line="240" w:lineRule="auto"/>
        <w:ind w:left="426" w:hanging="426"/>
        <w:jc w:val="both"/>
        <w:rPr>
          <w:rFonts w:ascii="Arial" w:hAnsi="Arial" w:cs="Arial"/>
        </w:rPr>
      </w:pPr>
      <w:r w:rsidRPr="00DE305C">
        <w:rPr>
          <w:rFonts w:ascii="Arial" w:hAnsi="Arial" w:cs="Arial"/>
        </w:rPr>
        <w:t xml:space="preserve">Zmluvné strany sa dohodli, že </w:t>
      </w:r>
      <w:r w:rsidR="00DD2F8B" w:rsidRPr="00DE305C">
        <w:rPr>
          <w:rFonts w:ascii="Arial" w:hAnsi="Arial" w:cs="Arial"/>
        </w:rPr>
        <w:t>b</w:t>
      </w:r>
      <w:r w:rsidRPr="00DE305C">
        <w:rPr>
          <w:rFonts w:ascii="Arial" w:hAnsi="Arial" w:cs="Arial"/>
        </w:rPr>
        <w:t>udú ‚</w:t>
      </w:r>
      <w:r w:rsidR="00DD2F8B" w:rsidRPr="00DE305C">
        <w:rPr>
          <w:rFonts w:ascii="Arial" w:hAnsi="Arial" w:cs="Arial"/>
        </w:rPr>
        <w:t>zac</w:t>
      </w:r>
      <w:r w:rsidRPr="00DE305C">
        <w:rPr>
          <w:rFonts w:ascii="Arial" w:hAnsi="Arial" w:cs="Arial"/>
        </w:rPr>
        <w:t>hovávať mlčanlivosť o údajoch a</w:t>
      </w:r>
      <w:r w:rsidR="00DD2F8B" w:rsidRPr="00DE305C">
        <w:rPr>
          <w:rFonts w:ascii="Arial" w:hAnsi="Arial" w:cs="Arial"/>
        </w:rPr>
        <w:t xml:space="preserve"> </w:t>
      </w:r>
      <w:r w:rsidRPr="00DE305C">
        <w:rPr>
          <w:rFonts w:ascii="Arial" w:hAnsi="Arial" w:cs="Arial"/>
        </w:rPr>
        <w:t>skutočnostiach, s ktorými sa oboznámia pri plnen</w:t>
      </w:r>
      <w:r w:rsidR="00DD2F8B" w:rsidRPr="00DE305C">
        <w:rPr>
          <w:rFonts w:ascii="Arial" w:hAnsi="Arial" w:cs="Arial"/>
        </w:rPr>
        <w:t>í</w:t>
      </w:r>
      <w:r w:rsidRPr="00DE305C">
        <w:rPr>
          <w:rFonts w:ascii="Arial" w:hAnsi="Arial" w:cs="Arial"/>
        </w:rPr>
        <w:t xml:space="preserve"> predmetu tejto Zmluvy a</w:t>
      </w:r>
      <w:r w:rsidR="00DD2F8B" w:rsidRPr="00DE305C">
        <w:rPr>
          <w:rFonts w:ascii="Arial" w:hAnsi="Arial" w:cs="Arial"/>
        </w:rPr>
        <w:t> </w:t>
      </w:r>
      <w:r w:rsidRPr="00DE305C">
        <w:rPr>
          <w:rFonts w:ascii="Arial" w:hAnsi="Arial" w:cs="Arial"/>
        </w:rPr>
        <w:t>týkajúcich</w:t>
      </w:r>
      <w:r w:rsidR="00DD2F8B" w:rsidRPr="00DE305C">
        <w:rPr>
          <w:rFonts w:ascii="Arial" w:hAnsi="Arial" w:cs="Arial"/>
        </w:rPr>
        <w:t xml:space="preserve"> sa predmetu zákazky s tým, že informá</w:t>
      </w:r>
      <w:r w:rsidRPr="00DE305C">
        <w:rPr>
          <w:rFonts w:ascii="Arial" w:hAnsi="Arial" w:cs="Arial"/>
        </w:rPr>
        <w:t>cie a materiály neb</w:t>
      </w:r>
      <w:r w:rsidR="00DD2F8B" w:rsidRPr="00DE305C">
        <w:rPr>
          <w:rFonts w:ascii="Arial" w:hAnsi="Arial" w:cs="Arial"/>
        </w:rPr>
        <w:t>udú</w:t>
      </w:r>
      <w:r w:rsidRPr="00DE305C">
        <w:rPr>
          <w:rFonts w:ascii="Arial" w:hAnsi="Arial" w:cs="Arial"/>
        </w:rPr>
        <w:t xml:space="preserve"> použité na aký</w:t>
      </w:r>
      <w:r w:rsidR="00DD2F8B" w:rsidRPr="00DE305C">
        <w:rPr>
          <w:rFonts w:ascii="Arial" w:hAnsi="Arial" w:cs="Arial"/>
        </w:rPr>
        <w:t>koľ</w:t>
      </w:r>
      <w:r w:rsidRPr="00DE305C">
        <w:rPr>
          <w:rFonts w:ascii="Arial" w:hAnsi="Arial" w:cs="Arial"/>
        </w:rPr>
        <w:t>vek</w:t>
      </w:r>
      <w:r w:rsidR="00DD2F8B" w:rsidRPr="00DE305C">
        <w:rPr>
          <w:rFonts w:ascii="Arial" w:hAnsi="Arial" w:cs="Arial"/>
        </w:rPr>
        <w:t xml:space="preserve"> </w:t>
      </w:r>
      <w:r w:rsidRPr="00DE305C">
        <w:rPr>
          <w:rFonts w:ascii="Arial" w:hAnsi="Arial" w:cs="Arial"/>
        </w:rPr>
        <w:t>iný než</w:t>
      </w:r>
      <w:r w:rsidR="00DD2F8B" w:rsidRPr="00DE305C">
        <w:rPr>
          <w:rFonts w:ascii="Arial" w:hAnsi="Arial" w:cs="Arial"/>
        </w:rPr>
        <w:t xml:space="preserve"> z</w:t>
      </w:r>
      <w:r w:rsidRPr="00DE305C">
        <w:rPr>
          <w:rFonts w:ascii="Arial" w:hAnsi="Arial" w:cs="Arial"/>
        </w:rPr>
        <w:t>mluvný účel a n</w:t>
      </w:r>
      <w:r w:rsidR="00DD2F8B" w:rsidRPr="00DE305C">
        <w:rPr>
          <w:rFonts w:ascii="Arial" w:hAnsi="Arial" w:cs="Arial"/>
        </w:rPr>
        <w:t>ebudú poskytnuté</w:t>
      </w:r>
      <w:r w:rsidRPr="00DE305C">
        <w:rPr>
          <w:rFonts w:ascii="Arial" w:hAnsi="Arial" w:cs="Arial"/>
        </w:rPr>
        <w:t xml:space="preserve"> tretej osobe.</w:t>
      </w:r>
    </w:p>
    <w:p w14:paraId="2B4F155B" w14:textId="77777777" w:rsidR="00D72ED5" w:rsidRPr="00DE305C" w:rsidRDefault="00D72ED5" w:rsidP="00DE305C">
      <w:pPr>
        <w:pStyle w:val="Odsekzoznamu"/>
        <w:numPr>
          <w:ilvl w:val="0"/>
          <w:numId w:val="22"/>
        </w:numPr>
        <w:autoSpaceDE w:val="0"/>
        <w:autoSpaceDN w:val="0"/>
        <w:adjustRightInd w:val="0"/>
        <w:spacing w:after="0" w:line="240" w:lineRule="auto"/>
        <w:ind w:left="426" w:hanging="426"/>
        <w:jc w:val="both"/>
        <w:rPr>
          <w:rFonts w:ascii="Arial" w:hAnsi="Arial" w:cs="Arial"/>
        </w:rPr>
      </w:pPr>
      <w:r w:rsidRPr="00DE305C">
        <w:rPr>
          <w:rFonts w:ascii="Arial" w:hAnsi="Arial" w:cs="Arial"/>
        </w:rPr>
        <w:t>Mandant sa s mandat</w:t>
      </w:r>
      <w:r w:rsidR="00DD2F8B" w:rsidRPr="00DE305C">
        <w:rPr>
          <w:rFonts w:ascii="Arial" w:hAnsi="Arial" w:cs="Arial"/>
        </w:rPr>
        <w:t>á</w:t>
      </w:r>
      <w:r w:rsidRPr="00DE305C">
        <w:rPr>
          <w:rFonts w:ascii="Arial" w:hAnsi="Arial" w:cs="Arial"/>
        </w:rPr>
        <w:t>rom dohodli, že mandatár m</w:t>
      </w:r>
      <w:r w:rsidR="00DD2F8B" w:rsidRPr="00DE305C">
        <w:rPr>
          <w:rFonts w:ascii="Arial" w:hAnsi="Arial" w:cs="Arial"/>
        </w:rPr>
        <w:t>ôže či</w:t>
      </w:r>
      <w:r w:rsidRPr="00DE305C">
        <w:rPr>
          <w:rFonts w:ascii="Arial" w:hAnsi="Arial" w:cs="Arial"/>
        </w:rPr>
        <w:t>nnos</w:t>
      </w:r>
      <w:r w:rsidR="00DD2F8B" w:rsidRPr="00DE305C">
        <w:rPr>
          <w:rFonts w:ascii="Arial" w:hAnsi="Arial" w:cs="Arial"/>
        </w:rPr>
        <w:t>ť</w:t>
      </w:r>
      <w:r w:rsidRPr="00DE305C">
        <w:rPr>
          <w:rFonts w:ascii="Arial" w:hAnsi="Arial" w:cs="Arial"/>
        </w:rPr>
        <w:t xml:space="preserve"> uvedenú v tejto Zmluve</w:t>
      </w:r>
      <w:r w:rsidR="00DD2F8B" w:rsidRPr="00DE305C">
        <w:rPr>
          <w:rFonts w:ascii="Arial" w:hAnsi="Arial" w:cs="Arial"/>
        </w:rPr>
        <w:t xml:space="preserve"> </w:t>
      </w:r>
      <w:r w:rsidRPr="00DE305C">
        <w:rPr>
          <w:rFonts w:ascii="Arial" w:hAnsi="Arial" w:cs="Arial"/>
        </w:rPr>
        <w:t xml:space="preserve">postúpiť tretej osobe, pričom sa </w:t>
      </w:r>
      <w:r w:rsidR="00DD2F8B" w:rsidRPr="00DE305C">
        <w:rPr>
          <w:rFonts w:ascii="Arial" w:hAnsi="Arial" w:cs="Arial"/>
        </w:rPr>
        <w:t>mandatár zaväzuje ‚ že zodpove</w:t>
      </w:r>
      <w:r w:rsidRPr="00DE305C">
        <w:rPr>
          <w:rFonts w:ascii="Arial" w:hAnsi="Arial" w:cs="Arial"/>
        </w:rPr>
        <w:t>dá za to tak</w:t>
      </w:r>
      <w:r w:rsidR="00DD2F8B" w:rsidRPr="00DE305C">
        <w:rPr>
          <w:rFonts w:ascii="Arial" w:hAnsi="Arial" w:cs="Arial"/>
        </w:rPr>
        <w:t>,</w:t>
      </w:r>
      <w:r w:rsidRPr="00DE305C">
        <w:rPr>
          <w:rFonts w:ascii="Arial" w:hAnsi="Arial" w:cs="Arial"/>
        </w:rPr>
        <w:t xml:space="preserve"> ako keby</w:t>
      </w:r>
      <w:r w:rsidR="00DD2F8B" w:rsidRPr="00DE305C">
        <w:rPr>
          <w:rFonts w:ascii="Arial" w:hAnsi="Arial" w:cs="Arial"/>
        </w:rPr>
        <w:t xml:space="preserve"> </w:t>
      </w:r>
      <w:r w:rsidRPr="00DE305C">
        <w:rPr>
          <w:rFonts w:ascii="Arial" w:hAnsi="Arial" w:cs="Arial"/>
        </w:rPr>
        <w:t>ju vykonal sám.</w:t>
      </w:r>
    </w:p>
    <w:p w14:paraId="13F31835" w14:textId="6F888E16" w:rsidR="00D72ED5" w:rsidRDefault="00D72ED5" w:rsidP="00AC7198">
      <w:pPr>
        <w:autoSpaceDE w:val="0"/>
        <w:autoSpaceDN w:val="0"/>
        <w:adjustRightInd w:val="0"/>
        <w:spacing w:after="0" w:line="240" w:lineRule="auto"/>
        <w:jc w:val="both"/>
        <w:rPr>
          <w:rFonts w:ascii="Arial" w:hAnsi="Arial" w:cs="Arial"/>
        </w:rPr>
      </w:pPr>
    </w:p>
    <w:p w14:paraId="64BFCF03" w14:textId="77777777" w:rsidR="00DE305C" w:rsidRPr="00AC7198" w:rsidRDefault="00DE305C" w:rsidP="00AC7198">
      <w:pPr>
        <w:autoSpaceDE w:val="0"/>
        <w:autoSpaceDN w:val="0"/>
        <w:adjustRightInd w:val="0"/>
        <w:spacing w:after="0" w:line="240" w:lineRule="auto"/>
        <w:jc w:val="both"/>
        <w:rPr>
          <w:rFonts w:ascii="Arial" w:hAnsi="Arial" w:cs="Arial"/>
        </w:rPr>
      </w:pPr>
    </w:p>
    <w:p w14:paraId="0C7C64C6" w14:textId="77777777" w:rsidR="00DD2F8B" w:rsidRPr="00AC7198" w:rsidRDefault="00DD2F8B" w:rsidP="00AC7198">
      <w:pPr>
        <w:spacing w:after="0" w:line="240" w:lineRule="auto"/>
        <w:jc w:val="center"/>
        <w:rPr>
          <w:rFonts w:ascii="Arial" w:hAnsi="Arial" w:cs="Arial"/>
          <w:b/>
        </w:rPr>
      </w:pPr>
      <w:r w:rsidRPr="00AC7198">
        <w:rPr>
          <w:rFonts w:ascii="Arial" w:hAnsi="Arial" w:cs="Arial"/>
          <w:b/>
        </w:rPr>
        <w:t>Článok VIII</w:t>
      </w:r>
    </w:p>
    <w:p w14:paraId="1B32B1C2" w14:textId="77777777" w:rsidR="00DD2F8B" w:rsidRPr="00AC7198" w:rsidRDefault="00DD2F8B" w:rsidP="00AC7198">
      <w:pPr>
        <w:spacing w:after="0" w:line="240" w:lineRule="auto"/>
        <w:jc w:val="center"/>
        <w:rPr>
          <w:rFonts w:ascii="Arial" w:hAnsi="Arial" w:cs="Arial"/>
          <w:b/>
        </w:rPr>
      </w:pPr>
      <w:r w:rsidRPr="00AC7198">
        <w:rPr>
          <w:rFonts w:ascii="Arial" w:hAnsi="Arial" w:cs="Arial"/>
          <w:b/>
        </w:rPr>
        <w:t>Záverečné ustanovenia</w:t>
      </w:r>
    </w:p>
    <w:p w14:paraId="02DA314D" w14:textId="322A0F99" w:rsidR="00D72ED5" w:rsidRDefault="00D72ED5" w:rsidP="00AC7198">
      <w:pPr>
        <w:autoSpaceDE w:val="0"/>
        <w:autoSpaceDN w:val="0"/>
        <w:adjustRightInd w:val="0"/>
        <w:spacing w:after="0" w:line="240" w:lineRule="auto"/>
        <w:jc w:val="both"/>
        <w:rPr>
          <w:rFonts w:ascii="Arial" w:hAnsi="Arial" w:cs="Arial"/>
        </w:rPr>
      </w:pPr>
    </w:p>
    <w:p w14:paraId="07A217F0" w14:textId="3238E7F5" w:rsidR="00C60DC8" w:rsidRDefault="00D72ED5" w:rsidP="00DE305C">
      <w:pPr>
        <w:pStyle w:val="Odsekzoznamu"/>
        <w:numPr>
          <w:ilvl w:val="0"/>
          <w:numId w:val="23"/>
        </w:numPr>
        <w:autoSpaceDE w:val="0"/>
        <w:autoSpaceDN w:val="0"/>
        <w:adjustRightInd w:val="0"/>
        <w:spacing w:after="0" w:line="240" w:lineRule="auto"/>
        <w:ind w:left="426" w:hanging="426"/>
        <w:jc w:val="both"/>
        <w:rPr>
          <w:rFonts w:ascii="Arial" w:hAnsi="Arial" w:cs="Arial"/>
        </w:rPr>
      </w:pPr>
      <w:r w:rsidRPr="00DE305C">
        <w:rPr>
          <w:rFonts w:ascii="Arial" w:hAnsi="Arial" w:cs="Arial"/>
        </w:rPr>
        <w:t>Táto zmluva nadobúda platnos</w:t>
      </w:r>
      <w:r w:rsidR="00DD2F8B" w:rsidRPr="00DE305C">
        <w:rPr>
          <w:rFonts w:ascii="Arial" w:hAnsi="Arial" w:cs="Arial"/>
        </w:rPr>
        <w:t>ť</w:t>
      </w:r>
      <w:r w:rsidRPr="00DE305C">
        <w:rPr>
          <w:rFonts w:ascii="Arial" w:hAnsi="Arial" w:cs="Arial"/>
        </w:rPr>
        <w:t xml:space="preserve"> </w:t>
      </w:r>
      <w:r w:rsidR="00DD2F8B" w:rsidRPr="00DE305C">
        <w:rPr>
          <w:rFonts w:ascii="Arial" w:hAnsi="Arial" w:cs="Arial"/>
        </w:rPr>
        <w:t>dňom jej podpisu obidvoma zml</w:t>
      </w:r>
      <w:r w:rsidRPr="00DE305C">
        <w:rPr>
          <w:rFonts w:ascii="Arial" w:hAnsi="Arial" w:cs="Arial"/>
        </w:rPr>
        <w:t>uvnými stranami a</w:t>
      </w:r>
      <w:r w:rsidR="00DD2F8B" w:rsidRPr="00DE305C">
        <w:rPr>
          <w:rFonts w:ascii="Arial" w:hAnsi="Arial" w:cs="Arial"/>
        </w:rPr>
        <w:t xml:space="preserve"> </w:t>
      </w:r>
      <w:r w:rsidRPr="00DE305C">
        <w:rPr>
          <w:rFonts w:ascii="Arial" w:hAnsi="Arial" w:cs="Arial"/>
        </w:rPr>
        <w:t>účinno</w:t>
      </w:r>
      <w:r w:rsidR="00DD2F8B" w:rsidRPr="00DE305C">
        <w:rPr>
          <w:rFonts w:ascii="Arial" w:hAnsi="Arial" w:cs="Arial"/>
        </w:rPr>
        <w:t>sť</w:t>
      </w:r>
      <w:r w:rsidRPr="00DE305C">
        <w:rPr>
          <w:rFonts w:ascii="Arial" w:hAnsi="Arial" w:cs="Arial"/>
        </w:rPr>
        <w:t xml:space="preserve"> dňom nasle</w:t>
      </w:r>
      <w:r w:rsidR="00DD2F8B" w:rsidRPr="00DE305C">
        <w:rPr>
          <w:rFonts w:ascii="Arial" w:hAnsi="Arial" w:cs="Arial"/>
        </w:rPr>
        <w:t>dujúcim po dni zverejnenia v zmy</w:t>
      </w:r>
      <w:r w:rsidRPr="00DE305C">
        <w:rPr>
          <w:rFonts w:ascii="Arial" w:hAnsi="Arial" w:cs="Arial"/>
        </w:rPr>
        <w:t xml:space="preserve">sle </w:t>
      </w:r>
      <w:r w:rsidR="00DD2F8B" w:rsidRPr="00DE305C">
        <w:rPr>
          <w:rFonts w:ascii="Arial" w:hAnsi="Arial" w:cs="Arial"/>
        </w:rPr>
        <w:t xml:space="preserve">§ 47a zákona č. 40/1964 Zb. </w:t>
      </w:r>
      <w:r w:rsidRPr="00DE305C">
        <w:rPr>
          <w:rFonts w:ascii="Arial" w:hAnsi="Arial" w:cs="Arial"/>
        </w:rPr>
        <w:t>v znen</w:t>
      </w:r>
      <w:r w:rsidR="00DD2F8B" w:rsidRPr="00DE305C">
        <w:rPr>
          <w:rFonts w:ascii="Arial" w:hAnsi="Arial" w:cs="Arial"/>
        </w:rPr>
        <w:t>í nesko</w:t>
      </w:r>
      <w:r w:rsidRPr="00DE305C">
        <w:rPr>
          <w:rFonts w:ascii="Arial" w:hAnsi="Arial" w:cs="Arial"/>
        </w:rPr>
        <w:t>rš</w:t>
      </w:r>
      <w:r w:rsidR="00DD2F8B" w:rsidRPr="00DE305C">
        <w:rPr>
          <w:rFonts w:ascii="Arial" w:hAnsi="Arial" w:cs="Arial"/>
        </w:rPr>
        <w:t>ích predpisov (Občiansky zákonník). Zmluva je uza</w:t>
      </w:r>
      <w:r w:rsidRPr="00DE305C">
        <w:rPr>
          <w:rFonts w:ascii="Arial" w:hAnsi="Arial" w:cs="Arial"/>
        </w:rPr>
        <w:t>vr</w:t>
      </w:r>
      <w:r w:rsidR="00DD2F8B" w:rsidRPr="00DE305C">
        <w:rPr>
          <w:rFonts w:ascii="Arial" w:hAnsi="Arial" w:cs="Arial"/>
        </w:rPr>
        <w:t>e</w:t>
      </w:r>
      <w:r w:rsidRPr="00DE305C">
        <w:rPr>
          <w:rFonts w:ascii="Arial" w:hAnsi="Arial" w:cs="Arial"/>
        </w:rPr>
        <w:t>tá na dobu</w:t>
      </w:r>
      <w:r w:rsidR="00DD2F8B" w:rsidRPr="00DE305C">
        <w:rPr>
          <w:rFonts w:ascii="Arial" w:hAnsi="Arial" w:cs="Arial"/>
        </w:rPr>
        <w:t xml:space="preserve"> plnenia predme</w:t>
      </w:r>
      <w:r w:rsidRPr="00DE305C">
        <w:rPr>
          <w:rFonts w:ascii="Arial" w:hAnsi="Arial" w:cs="Arial"/>
        </w:rPr>
        <w:t>tu zmluvy.</w:t>
      </w:r>
    </w:p>
    <w:p w14:paraId="707D182C" w14:textId="50CD30FC" w:rsidR="00C60DC8" w:rsidRDefault="00D72ED5" w:rsidP="00DE305C">
      <w:pPr>
        <w:pStyle w:val="Odsekzoznamu"/>
        <w:numPr>
          <w:ilvl w:val="0"/>
          <w:numId w:val="23"/>
        </w:numPr>
        <w:autoSpaceDE w:val="0"/>
        <w:autoSpaceDN w:val="0"/>
        <w:adjustRightInd w:val="0"/>
        <w:spacing w:after="0" w:line="240" w:lineRule="auto"/>
        <w:ind w:left="426" w:hanging="426"/>
        <w:jc w:val="both"/>
        <w:rPr>
          <w:rFonts w:ascii="Arial" w:hAnsi="Arial" w:cs="Arial"/>
        </w:rPr>
      </w:pPr>
      <w:r w:rsidRPr="00DE305C">
        <w:rPr>
          <w:rFonts w:ascii="Arial" w:hAnsi="Arial" w:cs="Arial"/>
        </w:rPr>
        <w:lastRenderedPageBreak/>
        <w:t xml:space="preserve">Vzťahy neupravené touto zmluvou sa </w:t>
      </w:r>
      <w:r w:rsidR="00C60DC8" w:rsidRPr="00DE305C">
        <w:rPr>
          <w:rFonts w:ascii="Arial" w:hAnsi="Arial" w:cs="Arial"/>
        </w:rPr>
        <w:t>ria</w:t>
      </w:r>
      <w:r w:rsidRPr="00DE305C">
        <w:rPr>
          <w:rFonts w:ascii="Arial" w:hAnsi="Arial" w:cs="Arial"/>
        </w:rPr>
        <w:t>dia pr</w:t>
      </w:r>
      <w:r w:rsidR="00C60DC8" w:rsidRPr="00DE305C">
        <w:rPr>
          <w:rFonts w:ascii="Arial" w:hAnsi="Arial" w:cs="Arial"/>
        </w:rPr>
        <w:t>í</w:t>
      </w:r>
      <w:r w:rsidRPr="00DE305C">
        <w:rPr>
          <w:rFonts w:ascii="Arial" w:hAnsi="Arial" w:cs="Arial"/>
        </w:rPr>
        <w:t>slušnými ustanoveniami O</w:t>
      </w:r>
      <w:r w:rsidR="00C60DC8" w:rsidRPr="00DE305C">
        <w:rPr>
          <w:rFonts w:ascii="Arial" w:hAnsi="Arial" w:cs="Arial"/>
        </w:rPr>
        <w:t>b</w:t>
      </w:r>
      <w:r w:rsidRPr="00DE305C">
        <w:rPr>
          <w:rFonts w:ascii="Arial" w:hAnsi="Arial" w:cs="Arial"/>
        </w:rPr>
        <w:t>chodného</w:t>
      </w:r>
      <w:r w:rsidR="00C60DC8" w:rsidRPr="00DE305C">
        <w:rPr>
          <w:rFonts w:ascii="Arial" w:hAnsi="Arial" w:cs="Arial"/>
        </w:rPr>
        <w:t xml:space="preserve"> </w:t>
      </w:r>
      <w:r w:rsidRPr="00DE305C">
        <w:rPr>
          <w:rFonts w:ascii="Arial" w:hAnsi="Arial" w:cs="Arial"/>
        </w:rPr>
        <w:t>zákonn</w:t>
      </w:r>
      <w:r w:rsidR="00C60DC8" w:rsidRPr="00DE305C">
        <w:rPr>
          <w:rFonts w:ascii="Arial" w:hAnsi="Arial" w:cs="Arial"/>
        </w:rPr>
        <w:t>í</w:t>
      </w:r>
      <w:r w:rsidRPr="00DE305C">
        <w:rPr>
          <w:rFonts w:ascii="Arial" w:hAnsi="Arial" w:cs="Arial"/>
        </w:rPr>
        <w:t>ka a súvisiacich platných právnych predpisov SR.</w:t>
      </w:r>
    </w:p>
    <w:p w14:paraId="0A15337C" w14:textId="7CF811AD" w:rsidR="00D72ED5" w:rsidRDefault="00C60DC8" w:rsidP="00DE305C">
      <w:pPr>
        <w:pStyle w:val="Odsekzoznamu"/>
        <w:numPr>
          <w:ilvl w:val="0"/>
          <w:numId w:val="23"/>
        </w:numPr>
        <w:autoSpaceDE w:val="0"/>
        <w:autoSpaceDN w:val="0"/>
        <w:adjustRightInd w:val="0"/>
        <w:spacing w:after="0" w:line="240" w:lineRule="auto"/>
        <w:ind w:left="426" w:hanging="426"/>
        <w:jc w:val="both"/>
        <w:rPr>
          <w:rFonts w:ascii="Arial" w:hAnsi="Arial" w:cs="Arial"/>
        </w:rPr>
      </w:pPr>
      <w:r w:rsidRPr="00DE305C">
        <w:rPr>
          <w:rFonts w:ascii="Arial" w:hAnsi="Arial" w:cs="Arial"/>
        </w:rPr>
        <w:t>T</w:t>
      </w:r>
      <w:r w:rsidR="00D72ED5" w:rsidRPr="00DE305C">
        <w:rPr>
          <w:rFonts w:ascii="Arial" w:hAnsi="Arial" w:cs="Arial"/>
        </w:rPr>
        <w:t>áto Zmluva je vyhotovená v dvoch rovnopisoch</w:t>
      </w:r>
      <w:r w:rsidRPr="00DE305C">
        <w:rPr>
          <w:rFonts w:ascii="Arial" w:hAnsi="Arial" w:cs="Arial"/>
        </w:rPr>
        <w:t>, z ktor</w:t>
      </w:r>
      <w:r w:rsidR="00D72ED5" w:rsidRPr="00DE305C">
        <w:rPr>
          <w:rFonts w:ascii="Arial" w:hAnsi="Arial" w:cs="Arial"/>
        </w:rPr>
        <w:t>ých mandant obdrží jedno</w:t>
      </w:r>
      <w:r w:rsidRPr="00DE305C">
        <w:rPr>
          <w:rFonts w:ascii="Arial" w:hAnsi="Arial" w:cs="Arial"/>
        </w:rPr>
        <w:t xml:space="preserve"> </w:t>
      </w:r>
      <w:r w:rsidR="00D72ED5" w:rsidRPr="00DE305C">
        <w:rPr>
          <w:rFonts w:ascii="Arial" w:hAnsi="Arial" w:cs="Arial"/>
        </w:rPr>
        <w:t>vyhotoveni</w:t>
      </w:r>
      <w:r w:rsidRPr="00DE305C">
        <w:rPr>
          <w:rFonts w:ascii="Arial" w:hAnsi="Arial" w:cs="Arial"/>
        </w:rPr>
        <w:t>e a</w:t>
      </w:r>
      <w:r w:rsidR="00D72ED5" w:rsidRPr="00DE305C">
        <w:rPr>
          <w:rFonts w:ascii="Arial" w:hAnsi="Arial" w:cs="Arial"/>
        </w:rPr>
        <w:t xml:space="preserve"> mandatár druhé vyhotoveni</w:t>
      </w:r>
      <w:r w:rsidRPr="00DE305C">
        <w:rPr>
          <w:rFonts w:ascii="Arial" w:hAnsi="Arial" w:cs="Arial"/>
        </w:rPr>
        <w:t>e</w:t>
      </w:r>
      <w:r w:rsidR="00D72ED5" w:rsidRPr="00DE305C">
        <w:rPr>
          <w:rFonts w:ascii="Arial" w:hAnsi="Arial" w:cs="Arial"/>
        </w:rPr>
        <w:t>.</w:t>
      </w:r>
    </w:p>
    <w:p w14:paraId="6A64C8C7" w14:textId="188194F8" w:rsidR="00C60DC8" w:rsidRDefault="00C60DC8" w:rsidP="00DE305C">
      <w:pPr>
        <w:pStyle w:val="Odsekzoznamu"/>
        <w:numPr>
          <w:ilvl w:val="0"/>
          <w:numId w:val="23"/>
        </w:numPr>
        <w:autoSpaceDE w:val="0"/>
        <w:autoSpaceDN w:val="0"/>
        <w:adjustRightInd w:val="0"/>
        <w:spacing w:after="0" w:line="240" w:lineRule="auto"/>
        <w:ind w:left="426" w:hanging="426"/>
        <w:jc w:val="both"/>
        <w:rPr>
          <w:rFonts w:ascii="Arial" w:hAnsi="Arial" w:cs="Arial"/>
        </w:rPr>
      </w:pPr>
      <w:r w:rsidRPr="00DE305C">
        <w:rPr>
          <w:rFonts w:ascii="Arial" w:hAnsi="Arial" w:cs="Arial"/>
        </w:rPr>
        <w:t>Túto Zmluvu je možné meniť iba písomne a to vzájomne odsúhlasenými Dodatkami.</w:t>
      </w:r>
    </w:p>
    <w:p w14:paraId="377764FE" w14:textId="77777777" w:rsidR="00C60DC8" w:rsidRPr="00DE305C" w:rsidRDefault="00C60DC8" w:rsidP="00DE305C">
      <w:pPr>
        <w:pStyle w:val="Odsekzoznamu"/>
        <w:numPr>
          <w:ilvl w:val="0"/>
          <w:numId w:val="23"/>
        </w:numPr>
        <w:autoSpaceDE w:val="0"/>
        <w:autoSpaceDN w:val="0"/>
        <w:adjustRightInd w:val="0"/>
        <w:spacing w:after="0" w:line="240" w:lineRule="auto"/>
        <w:ind w:left="426" w:hanging="426"/>
        <w:jc w:val="both"/>
        <w:rPr>
          <w:rFonts w:ascii="Arial" w:hAnsi="Arial" w:cs="Arial"/>
        </w:rPr>
      </w:pPr>
      <w:r w:rsidRPr="00DE305C">
        <w:rPr>
          <w:rFonts w:ascii="Arial" w:hAnsi="Arial" w:cs="Arial"/>
        </w:rPr>
        <w:t>Účastníci svojimi vlastnoručnými podpismi potvrdzujú a prehlasujú, že si túto Zmluvu riadne prečítali, porozumeli jej obsahu a že táto Zmluva nebola uzatvorená v tiesni ani za inak nevýhodných podmienok, ale slobodne a vážne.</w:t>
      </w:r>
    </w:p>
    <w:p w14:paraId="7A6A30EC" w14:textId="77777777" w:rsidR="00046586" w:rsidRPr="00AC7198" w:rsidRDefault="00046586" w:rsidP="00AC7198">
      <w:pPr>
        <w:autoSpaceDE w:val="0"/>
        <w:autoSpaceDN w:val="0"/>
        <w:adjustRightInd w:val="0"/>
        <w:spacing w:after="0" w:line="240" w:lineRule="auto"/>
        <w:jc w:val="both"/>
        <w:rPr>
          <w:rFonts w:ascii="Arial" w:hAnsi="Arial" w:cs="Arial"/>
        </w:rPr>
      </w:pPr>
    </w:p>
    <w:p w14:paraId="56E3C6F8" w14:textId="77777777" w:rsidR="00046586" w:rsidRPr="00AC7198" w:rsidRDefault="00046586" w:rsidP="00AC7198">
      <w:pPr>
        <w:autoSpaceDE w:val="0"/>
        <w:autoSpaceDN w:val="0"/>
        <w:adjustRightInd w:val="0"/>
        <w:spacing w:after="0" w:line="240" w:lineRule="auto"/>
        <w:jc w:val="both"/>
        <w:rPr>
          <w:rFonts w:ascii="Arial" w:hAnsi="Arial" w:cs="Arial"/>
        </w:rPr>
      </w:pPr>
    </w:p>
    <w:p w14:paraId="1FCFEC90" w14:textId="0A54CD18" w:rsidR="00DE305C" w:rsidRPr="00AC7198" w:rsidRDefault="00C60DC8" w:rsidP="00DE305C">
      <w:pPr>
        <w:autoSpaceDE w:val="0"/>
        <w:autoSpaceDN w:val="0"/>
        <w:adjustRightInd w:val="0"/>
        <w:spacing w:after="0" w:line="240" w:lineRule="auto"/>
        <w:jc w:val="both"/>
        <w:rPr>
          <w:rFonts w:ascii="Arial" w:hAnsi="Arial" w:cs="Arial"/>
        </w:rPr>
      </w:pPr>
      <w:r w:rsidRPr="00AC7198">
        <w:rPr>
          <w:rFonts w:ascii="Arial" w:hAnsi="Arial" w:cs="Arial"/>
        </w:rPr>
        <w:t xml:space="preserve">V </w:t>
      </w:r>
      <w:r w:rsidR="00752DEC">
        <w:rPr>
          <w:rFonts w:ascii="Arial" w:hAnsi="Arial" w:cs="Arial"/>
        </w:rPr>
        <w:t>Leviciach</w:t>
      </w:r>
      <w:r w:rsidRPr="00AC7198">
        <w:rPr>
          <w:rFonts w:ascii="Arial" w:hAnsi="Arial" w:cs="Arial"/>
        </w:rPr>
        <w:t xml:space="preserve"> dňa ....................</w:t>
      </w:r>
      <w:r w:rsidR="00DE305C" w:rsidRPr="00DE305C">
        <w:rPr>
          <w:rFonts w:ascii="Arial" w:hAnsi="Arial" w:cs="Arial"/>
        </w:rPr>
        <w:t xml:space="preserve"> </w:t>
      </w:r>
      <w:r w:rsidR="00DE305C">
        <w:rPr>
          <w:rFonts w:ascii="Arial" w:hAnsi="Arial" w:cs="Arial"/>
        </w:rPr>
        <w:tab/>
      </w:r>
      <w:r w:rsidR="00752DEC">
        <w:rPr>
          <w:rFonts w:ascii="Arial" w:hAnsi="Arial" w:cs="Arial"/>
        </w:rPr>
        <w:tab/>
      </w:r>
      <w:r w:rsidR="00752DEC">
        <w:rPr>
          <w:rFonts w:ascii="Arial" w:hAnsi="Arial" w:cs="Arial"/>
        </w:rPr>
        <w:tab/>
      </w:r>
      <w:r w:rsidR="00DE305C" w:rsidRPr="00AC7198">
        <w:rPr>
          <w:rFonts w:ascii="Arial" w:hAnsi="Arial" w:cs="Arial"/>
        </w:rPr>
        <w:t>V</w:t>
      </w:r>
      <w:r w:rsidR="00DE305C">
        <w:rPr>
          <w:rFonts w:ascii="Arial" w:hAnsi="Arial" w:cs="Arial"/>
        </w:rPr>
        <w:t> Banskej Bystrici</w:t>
      </w:r>
      <w:r w:rsidR="00DE305C" w:rsidRPr="00AC7198">
        <w:rPr>
          <w:rFonts w:ascii="Arial" w:hAnsi="Arial" w:cs="Arial"/>
        </w:rPr>
        <w:t xml:space="preserve"> dňa ....................</w:t>
      </w:r>
    </w:p>
    <w:p w14:paraId="3EAE2CD3" w14:textId="77777777" w:rsidR="004C5EB3" w:rsidRPr="00AC7198" w:rsidRDefault="004C5EB3" w:rsidP="00AC7198">
      <w:pPr>
        <w:autoSpaceDE w:val="0"/>
        <w:autoSpaceDN w:val="0"/>
        <w:adjustRightInd w:val="0"/>
        <w:spacing w:after="0" w:line="240" w:lineRule="auto"/>
        <w:jc w:val="both"/>
        <w:rPr>
          <w:rFonts w:ascii="Arial" w:hAnsi="Arial" w:cs="Arial"/>
        </w:rPr>
      </w:pPr>
    </w:p>
    <w:p w14:paraId="3AFA66B5" w14:textId="77777777" w:rsidR="007D0220" w:rsidRPr="00AC7198" w:rsidRDefault="007D0220" w:rsidP="00AC7198">
      <w:pPr>
        <w:autoSpaceDE w:val="0"/>
        <w:autoSpaceDN w:val="0"/>
        <w:adjustRightInd w:val="0"/>
        <w:spacing w:after="0" w:line="240" w:lineRule="auto"/>
        <w:jc w:val="both"/>
        <w:rPr>
          <w:rFonts w:ascii="Arial" w:hAnsi="Arial" w:cs="Arial"/>
        </w:rPr>
      </w:pPr>
    </w:p>
    <w:p w14:paraId="35144CC1" w14:textId="77777777" w:rsidR="00046586" w:rsidRPr="00AC7198" w:rsidRDefault="00046586" w:rsidP="00AC7198">
      <w:pPr>
        <w:autoSpaceDE w:val="0"/>
        <w:autoSpaceDN w:val="0"/>
        <w:adjustRightInd w:val="0"/>
        <w:spacing w:after="0" w:line="240" w:lineRule="auto"/>
        <w:jc w:val="both"/>
        <w:rPr>
          <w:rFonts w:ascii="Arial" w:hAnsi="Arial" w:cs="Arial"/>
        </w:rPr>
      </w:pPr>
    </w:p>
    <w:p w14:paraId="66D14FAB" w14:textId="724CB96E" w:rsidR="00C60DC8" w:rsidRPr="00AC7198" w:rsidRDefault="00C60DC8" w:rsidP="00AC7198">
      <w:pPr>
        <w:autoSpaceDE w:val="0"/>
        <w:autoSpaceDN w:val="0"/>
        <w:adjustRightInd w:val="0"/>
        <w:spacing w:after="0" w:line="240" w:lineRule="auto"/>
        <w:jc w:val="both"/>
        <w:rPr>
          <w:rFonts w:ascii="Arial" w:hAnsi="Arial" w:cs="Arial"/>
        </w:rPr>
      </w:pPr>
      <w:r w:rsidRPr="00AC7198">
        <w:rPr>
          <w:rFonts w:ascii="Arial" w:hAnsi="Arial" w:cs="Arial"/>
        </w:rPr>
        <w:t>Za mandanta</w:t>
      </w:r>
      <w:r w:rsidRPr="00AC7198">
        <w:rPr>
          <w:rFonts w:ascii="Arial" w:hAnsi="Arial" w:cs="Arial"/>
        </w:rPr>
        <w:tab/>
      </w:r>
      <w:r w:rsidRPr="00AC7198">
        <w:rPr>
          <w:rFonts w:ascii="Arial" w:hAnsi="Arial" w:cs="Arial"/>
        </w:rPr>
        <w:tab/>
      </w:r>
      <w:r w:rsidRPr="00AC7198">
        <w:rPr>
          <w:rFonts w:ascii="Arial" w:hAnsi="Arial" w:cs="Arial"/>
        </w:rPr>
        <w:tab/>
      </w:r>
      <w:r w:rsidRPr="00AC7198">
        <w:rPr>
          <w:rFonts w:ascii="Arial" w:hAnsi="Arial" w:cs="Arial"/>
        </w:rPr>
        <w:tab/>
      </w:r>
      <w:r w:rsidRPr="00AC7198">
        <w:rPr>
          <w:rFonts w:ascii="Arial" w:hAnsi="Arial" w:cs="Arial"/>
        </w:rPr>
        <w:tab/>
      </w:r>
      <w:r w:rsidRPr="00AC7198">
        <w:rPr>
          <w:rFonts w:ascii="Arial" w:hAnsi="Arial" w:cs="Arial"/>
        </w:rPr>
        <w:tab/>
        <w:t>Za mandatára</w:t>
      </w:r>
    </w:p>
    <w:p w14:paraId="210D2C38" w14:textId="63DFEE8A" w:rsidR="00752DEC" w:rsidRDefault="00752DEC" w:rsidP="00AC7198">
      <w:pPr>
        <w:autoSpaceDE w:val="0"/>
        <w:autoSpaceDN w:val="0"/>
        <w:adjustRightInd w:val="0"/>
        <w:spacing w:after="0" w:line="240" w:lineRule="auto"/>
        <w:jc w:val="both"/>
        <w:rPr>
          <w:rFonts w:ascii="Arial" w:hAnsi="Arial" w:cs="Arial"/>
        </w:rPr>
      </w:pPr>
      <w:r w:rsidRPr="00752DEC">
        <w:rPr>
          <w:rFonts w:ascii="Arial" w:hAnsi="Arial" w:cs="Arial"/>
        </w:rPr>
        <w:t>Ing. Zsolt PAPP</w:t>
      </w:r>
      <w:r w:rsidRPr="00752DEC">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8576C">
        <w:rPr>
          <w:rFonts w:ascii="Arial" w:hAnsi="Arial" w:cs="Arial"/>
        </w:rPr>
        <w:t xml:space="preserve">Mgr. Ivana </w:t>
      </w:r>
      <w:proofErr w:type="spellStart"/>
      <w:r w:rsidRPr="0068576C">
        <w:rPr>
          <w:rFonts w:ascii="Arial" w:hAnsi="Arial" w:cs="Arial"/>
        </w:rPr>
        <w:t>Barlíková</w:t>
      </w:r>
      <w:proofErr w:type="spellEnd"/>
    </w:p>
    <w:p w14:paraId="342FBE71" w14:textId="3D57D722" w:rsidR="00752DEC" w:rsidRPr="00AC7198" w:rsidRDefault="00752DEC" w:rsidP="00752DEC">
      <w:pPr>
        <w:autoSpaceDE w:val="0"/>
        <w:autoSpaceDN w:val="0"/>
        <w:adjustRightInd w:val="0"/>
        <w:spacing w:after="0" w:line="240" w:lineRule="auto"/>
        <w:jc w:val="both"/>
        <w:rPr>
          <w:rFonts w:ascii="Arial" w:hAnsi="Arial" w:cs="Arial"/>
        </w:rPr>
      </w:pPr>
      <w:r w:rsidRPr="00752DEC">
        <w:rPr>
          <w:rFonts w:ascii="Arial" w:hAnsi="Arial" w:cs="Arial"/>
        </w:rPr>
        <w:t>autorizovaný architekt</w:t>
      </w:r>
      <w:r w:rsidRPr="00752DEC">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k</w:t>
      </w:r>
      <w:r w:rsidRPr="0068576C">
        <w:rPr>
          <w:rFonts w:ascii="Arial" w:hAnsi="Arial" w:cs="Arial"/>
        </w:rPr>
        <w:t>onateľ spoločnosti</w:t>
      </w:r>
    </w:p>
    <w:p w14:paraId="532CF859" w14:textId="26A9BCC2" w:rsidR="00DE305C" w:rsidRDefault="00752DEC" w:rsidP="00AC7198">
      <w:pPr>
        <w:autoSpaceDE w:val="0"/>
        <w:autoSpaceDN w:val="0"/>
        <w:adjustRightInd w:val="0"/>
        <w:spacing w:after="0" w:line="240" w:lineRule="auto"/>
        <w:jc w:val="both"/>
        <w:rPr>
          <w:rFonts w:ascii="Arial" w:hAnsi="Arial" w:cs="Arial"/>
        </w:rPr>
      </w:pPr>
      <w:r>
        <w:rPr>
          <w:rFonts w:ascii="Arial" w:hAnsi="Arial" w:cs="Arial"/>
        </w:rPr>
        <w:tab/>
      </w:r>
      <w:r w:rsidR="00046586" w:rsidRPr="00AC7198">
        <w:rPr>
          <w:rFonts w:ascii="Arial" w:hAnsi="Arial" w:cs="Arial"/>
        </w:rPr>
        <w:t xml:space="preserve"> </w:t>
      </w:r>
      <w:r w:rsidR="00046586" w:rsidRPr="00AC7198">
        <w:rPr>
          <w:rFonts w:ascii="Arial" w:hAnsi="Arial" w:cs="Arial"/>
        </w:rPr>
        <w:tab/>
      </w:r>
      <w:r w:rsidR="00046586" w:rsidRPr="00AC7198">
        <w:rPr>
          <w:rFonts w:ascii="Arial" w:hAnsi="Arial" w:cs="Arial"/>
        </w:rPr>
        <w:tab/>
      </w:r>
      <w:r w:rsidR="00046586" w:rsidRPr="00AC7198">
        <w:rPr>
          <w:rFonts w:ascii="Arial" w:hAnsi="Arial" w:cs="Arial"/>
        </w:rPr>
        <w:tab/>
      </w:r>
      <w:r>
        <w:rPr>
          <w:rFonts w:ascii="Arial" w:hAnsi="Arial" w:cs="Arial"/>
        </w:rPr>
        <w:tab/>
      </w:r>
    </w:p>
    <w:p w14:paraId="637AAC21" w14:textId="25D7F5E3" w:rsidR="004C5EB3" w:rsidRDefault="004C5EB3" w:rsidP="00AC7198">
      <w:pPr>
        <w:autoSpaceDE w:val="0"/>
        <w:autoSpaceDN w:val="0"/>
        <w:adjustRightInd w:val="0"/>
        <w:spacing w:after="0" w:line="240" w:lineRule="auto"/>
        <w:jc w:val="both"/>
        <w:rPr>
          <w:rFonts w:ascii="Arial" w:hAnsi="Arial" w:cs="Arial"/>
        </w:rPr>
      </w:pPr>
    </w:p>
    <w:p w14:paraId="6900CA52" w14:textId="5E5EA938" w:rsidR="00752DEC" w:rsidRDefault="00752DEC" w:rsidP="00AC7198">
      <w:pPr>
        <w:autoSpaceDE w:val="0"/>
        <w:autoSpaceDN w:val="0"/>
        <w:adjustRightInd w:val="0"/>
        <w:spacing w:after="0" w:line="240" w:lineRule="auto"/>
        <w:jc w:val="both"/>
        <w:rPr>
          <w:rFonts w:ascii="Arial" w:hAnsi="Arial" w:cs="Arial"/>
        </w:rPr>
      </w:pPr>
    </w:p>
    <w:p w14:paraId="708EA5BA" w14:textId="05B40AC5" w:rsidR="00752DEC" w:rsidRPr="00AC7198" w:rsidRDefault="00752DEC" w:rsidP="00AC7198">
      <w:pPr>
        <w:autoSpaceDE w:val="0"/>
        <w:autoSpaceDN w:val="0"/>
        <w:adjustRightInd w:val="0"/>
        <w:spacing w:after="0" w:line="240" w:lineRule="auto"/>
        <w:jc w:val="both"/>
        <w:rPr>
          <w:rFonts w:ascii="Arial" w:hAnsi="Arial" w:cs="Arial"/>
        </w:rPr>
      </w:pPr>
    </w:p>
    <w:sectPr w:rsidR="00752DEC" w:rsidRPr="00AC719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2D42D" w14:textId="77777777" w:rsidR="003F3752" w:rsidRDefault="003F3752" w:rsidP="009D1C59">
      <w:pPr>
        <w:spacing w:after="0" w:line="240" w:lineRule="auto"/>
      </w:pPr>
      <w:r>
        <w:separator/>
      </w:r>
    </w:p>
  </w:endnote>
  <w:endnote w:type="continuationSeparator" w:id="0">
    <w:p w14:paraId="290E9428" w14:textId="77777777" w:rsidR="003F3752" w:rsidRDefault="003F3752" w:rsidP="009D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430046891"/>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15B0DC94" w14:textId="77777777" w:rsidR="00D72ED5" w:rsidRPr="008408E3" w:rsidRDefault="00D72ED5">
            <w:pPr>
              <w:pStyle w:val="Pta"/>
              <w:jc w:val="center"/>
              <w:rPr>
                <w:rFonts w:ascii="Arial" w:hAnsi="Arial" w:cs="Arial"/>
                <w:sz w:val="20"/>
                <w:szCs w:val="20"/>
              </w:rPr>
            </w:pPr>
            <w:r w:rsidRPr="008408E3">
              <w:rPr>
                <w:rFonts w:ascii="Arial" w:hAnsi="Arial" w:cs="Arial"/>
                <w:sz w:val="20"/>
                <w:szCs w:val="20"/>
              </w:rPr>
              <w:t xml:space="preserve">Strana </w:t>
            </w:r>
            <w:r w:rsidRPr="008408E3">
              <w:rPr>
                <w:rFonts w:ascii="Arial" w:hAnsi="Arial" w:cs="Arial"/>
                <w:b/>
                <w:bCs/>
                <w:sz w:val="20"/>
                <w:szCs w:val="20"/>
              </w:rPr>
              <w:fldChar w:fldCharType="begin"/>
            </w:r>
            <w:r w:rsidRPr="008408E3">
              <w:rPr>
                <w:rFonts w:ascii="Arial" w:hAnsi="Arial" w:cs="Arial"/>
                <w:b/>
                <w:bCs/>
                <w:sz w:val="20"/>
                <w:szCs w:val="20"/>
              </w:rPr>
              <w:instrText>PAGE</w:instrText>
            </w:r>
            <w:r w:rsidRPr="008408E3">
              <w:rPr>
                <w:rFonts w:ascii="Arial" w:hAnsi="Arial" w:cs="Arial"/>
                <w:b/>
                <w:bCs/>
                <w:sz w:val="20"/>
                <w:szCs w:val="20"/>
              </w:rPr>
              <w:fldChar w:fldCharType="separate"/>
            </w:r>
            <w:r w:rsidR="00A327FD" w:rsidRPr="008408E3">
              <w:rPr>
                <w:rFonts w:ascii="Arial" w:hAnsi="Arial" w:cs="Arial"/>
                <w:b/>
                <w:bCs/>
                <w:noProof/>
                <w:sz w:val="20"/>
                <w:szCs w:val="20"/>
              </w:rPr>
              <w:t>2</w:t>
            </w:r>
            <w:r w:rsidRPr="008408E3">
              <w:rPr>
                <w:rFonts w:ascii="Arial" w:hAnsi="Arial" w:cs="Arial"/>
                <w:b/>
                <w:bCs/>
                <w:sz w:val="20"/>
                <w:szCs w:val="20"/>
              </w:rPr>
              <w:fldChar w:fldCharType="end"/>
            </w:r>
            <w:r w:rsidRPr="008408E3">
              <w:rPr>
                <w:rFonts w:ascii="Arial" w:hAnsi="Arial" w:cs="Arial"/>
                <w:sz w:val="20"/>
                <w:szCs w:val="20"/>
              </w:rPr>
              <w:t xml:space="preserve"> z </w:t>
            </w:r>
            <w:r w:rsidRPr="008408E3">
              <w:rPr>
                <w:rFonts w:ascii="Arial" w:hAnsi="Arial" w:cs="Arial"/>
                <w:b/>
                <w:bCs/>
                <w:sz w:val="20"/>
                <w:szCs w:val="20"/>
              </w:rPr>
              <w:fldChar w:fldCharType="begin"/>
            </w:r>
            <w:r w:rsidRPr="008408E3">
              <w:rPr>
                <w:rFonts w:ascii="Arial" w:hAnsi="Arial" w:cs="Arial"/>
                <w:b/>
                <w:bCs/>
                <w:sz w:val="20"/>
                <w:szCs w:val="20"/>
              </w:rPr>
              <w:instrText>NUMPAGES</w:instrText>
            </w:r>
            <w:r w:rsidRPr="008408E3">
              <w:rPr>
                <w:rFonts w:ascii="Arial" w:hAnsi="Arial" w:cs="Arial"/>
                <w:b/>
                <w:bCs/>
                <w:sz w:val="20"/>
                <w:szCs w:val="20"/>
              </w:rPr>
              <w:fldChar w:fldCharType="separate"/>
            </w:r>
            <w:r w:rsidR="00A327FD" w:rsidRPr="008408E3">
              <w:rPr>
                <w:rFonts w:ascii="Arial" w:hAnsi="Arial" w:cs="Arial"/>
                <w:b/>
                <w:bCs/>
                <w:noProof/>
                <w:sz w:val="20"/>
                <w:szCs w:val="20"/>
              </w:rPr>
              <w:t>6</w:t>
            </w:r>
            <w:r w:rsidRPr="008408E3">
              <w:rPr>
                <w:rFonts w:ascii="Arial" w:hAnsi="Arial" w:cs="Arial"/>
                <w:b/>
                <w:bCs/>
                <w:sz w:val="20"/>
                <w:szCs w:val="20"/>
              </w:rPr>
              <w:fldChar w:fldCharType="end"/>
            </w:r>
          </w:p>
        </w:sdtContent>
      </w:sdt>
    </w:sdtContent>
  </w:sdt>
  <w:p w14:paraId="3D0AE18D" w14:textId="77777777" w:rsidR="00D72ED5" w:rsidRDefault="00D72E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36A2" w14:textId="77777777" w:rsidR="003F3752" w:rsidRDefault="003F3752" w:rsidP="009D1C59">
      <w:pPr>
        <w:spacing w:after="0" w:line="240" w:lineRule="auto"/>
      </w:pPr>
      <w:r>
        <w:separator/>
      </w:r>
    </w:p>
  </w:footnote>
  <w:footnote w:type="continuationSeparator" w:id="0">
    <w:p w14:paraId="5A88C8F8" w14:textId="77777777" w:rsidR="003F3752" w:rsidRDefault="003F3752" w:rsidP="009D1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165C" w14:textId="5F3C0B76" w:rsidR="00D72ED5" w:rsidRPr="002B14B1" w:rsidRDefault="002B14B1" w:rsidP="002B14B1">
    <w:pPr>
      <w:pStyle w:val="Hlavika"/>
      <w:jc w:val="center"/>
    </w:pPr>
    <w:r w:rsidRPr="002B14B1">
      <w:rPr>
        <w:rFonts w:ascii="Times New Roman" w:hAnsi="Times New Roman" w:cs="Times New Roman"/>
        <w:b/>
        <w:i/>
      </w:rPr>
      <w:t>Zákazka na výber poskytovateľa služby „Realizácia procesu verejného obstarávania „Projekt 3D pre kultúrne dedičstvo“ financovaný z prostriedkov EU – opakovaný výber“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EDE"/>
    <w:multiLevelType w:val="hybridMultilevel"/>
    <w:tmpl w:val="7EB42EB0"/>
    <w:lvl w:ilvl="0" w:tplc="FEDA87D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BB5341"/>
    <w:multiLevelType w:val="hybridMultilevel"/>
    <w:tmpl w:val="6FAEF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2C4E85"/>
    <w:multiLevelType w:val="hybridMultilevel"/>
    <w:tmpl w:val="F48C6A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697339"/>
    <w:multiLevelType w:val="hybridMultilevel"/>
    <w:tmpl w:val="572817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B02A5D"/>
    <w:multiLevelType w:val="hybridMultilevel"/>
    <w:tmpl w:val="EF5E9A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E71038E"/>
    <w:multiLevelType w:val="hybridMultilevel"/>
    <w:tmpl w:val="39ACCA52"/>
    <w:lvl w:ilvl="0" w:tplc="E22AE7CA">
      <w:start w:val="1"/>
      <w:numFmt w:val="decimal"/>
      <w:lvlText w:val="%1."/>
      <w:lvlJc w:val="left"/>
      <w:pPr>
        <w:ind w:left="106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D176F5"/>
    <w:multiLevelType w:val="hybridMultilevel"/>
    <w:tmpl w:val="38242DFE"/>
    <w:lvl w:ilvl="0" w:tplc="AD10B4B4">
      <w:start w:val="4"/>
      <w:numFmt w:val="decimal"/>
      <w:lvlText w:val="%1."/>
      <w:lvlJc w:val="left"/>
      <w:pPr>
        <w:ind w:left="106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681482"/>
    <w:multiLevelType w:val="hybridMultilevel"/>
    <w:tmpl w:val="39ACCA52"/>
    <w:lvl w:ilvl="0" w:tplc="E22AE7CA">
      <w:start w:val="1"/>
      <w:numFmt w:val="decimal"/>
      <w:lvlText w:val="%1."/>
      <w:lvlJc w:val="left"/>
      <w:pPr>
        <w:ind w:left="106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1595210"/>
    <w:multiLevelType w:val="hybridMultilevel"/>
    <w:tmpl w:val="D9A669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A951A62"/>
    <w:multiLevelType w:val="hybridMultilevel"/>
    <w:tmpl w:val="BAF246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B4E51EF"/>
    <w:multiLevelType w:val="hybridMultilevel"/>
    <w:tmpl w:val="F3048750"/>
    <w:lvl w:ilvl="0" w:tplc="8406561A">
      <w:start w:val="1"/>
      <w:numFmt w:val="decimal"/>
      <w:lvlText w:val="%1."/>
      <w:lvlJc w:val="left"/>
      <w:pPr>
        <w:ind w:left="106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E10C63"/>
    <w:multiLevelType w:val="hybridMultilevel"/>
    <w:tmpl w:val="A69E8B86"/>
    <w:lvl w:ilvl="0" w:tplc="0E5AF6BA">
      <w:start w:val="1"/>
      <w:numFmt w:val="lowerLetter"/>
      <w:lvlText w:val="%1)"/>
      <w:lvlJc w:val="left"/>
      <w:pPr>
        <w:ind w:left="1429" w:hanging="360"/>
      </w:pPr>
      <w:rPr>
        <w:rFonts w:hint="default"/>
        <w:b/>
      </w:rPr>
    </w:lvl>
    <w:lvl w:ilvl="1" w:tplc="0E5AF6BA">
      <w:start w:val="1"/>
      <w:numFmt w:val="lowerLetter"/>
      <w:lvlText w:val="%2)"/>
      <w:lvlJc w:val="left"/>
      <w:pPr>
        <w:ind w:left="2149" w:hanging="360"/>
      </w:pPr>
      <w:rPr>
        <w:rFonts w:hint="default"/>
        <w:b/>
      </w:r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45F91D25"/>
    <w:multiLevelType w:val="hybridMultilevel"/>
    <w:tmpl w:val="8D72D646"/>
    <w:lvl w:ilvl="0" w:tplc="BEE29D2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82714D3"/>
    <w:multiLevelType w:val="hybridMultilevel"/>
    <w:tmpl w:val="ABAC6B0A"/>
    <w:lvl w:ilvl="0" w:tplc="8406561A">
      <w:start w:val="1"/>
      <w:numFmt w:val="decimal"/>
      <w:lvlText w:val="%1."/>
      <w:lvlJc w:val="left"/>
      <w:pPr>
        <w:ind w:left="1068" w:hanging="360"/>
      </w:pPr>
      <w:rPr>
        <w:rFonts w:hint="default"/>
        <w:b/>
      </w:rPr>
    </w:lvl>
    <w:lvl w:ilvl="1" w:tplc="7EA4B81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9056D90"/>
    <w:multiLevelType w:val="hybridMultilevel"/>
    <w:tmpl w:val="1CB8027C"/>
    <w:lvl w:ilvl="0" w:tplc="8A50961E">
      <w:start w:val="1"/>
      <w:numFmt w:val="decimal"/>
      <w:lvlText w:val="%1."/>
      <w:lvlJc w:val="left"/>
      <w:pPr>
        <w:ind w:left="720" w:hanging="360"/>
      </w:pPr>
      <w:rPr>
        <w:b w:val="0"/>
        <w:bCs/>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CB551C0"/>
    <w:multiLevelType w:val="hybridMultilevel"/>
    <w:tmpl w:val="158057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2A35E6E"/>
    <w:multiLevelType w:val="hybridMultilevel"/>
    <w:tmpl w:val="E5D0D854"/>
    <w:lvl w:ilvl="0" w:tplc="E22AE7CA">
      <w:start w:val="1"/>
      <w:numFmt w:val="decimal"/>
      <w:lvlText w:val="%1."/>
      <w:lvlJc w:val="left"/>
      <w:pPr>
        <w:ind w:left="106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91B7BCC"/>
    <w:multiLevelType w:val="hybridMultilevel"/>
    <w:tmpl w:val="1D78007C"/>
    <w:lvl w:ilvl="0" w:tplc="FEDA87D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FF72B8D"/>
    <w:multiLevelType w:val="hybridMultilevel"/>
    <w:tmpl w:val="F2BA4D82"/>
    <w:lvl w:ilvl="0" w:tplc="E22AE7CA">
      <w:start w:val="1"/>
      <w:numFmt w:val="decimal"/>
      <w:lvlText w:val="%1."/>
      <w:lvlJc w:val="left"/>
      <w:pPr>
        <w:ind w:left="106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39C0B95"/>
    <w:multiLevelType w:val="hybridMultilevel"/>
    <w:tmpl w:val="268E63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69E5BE9"/>
    <w:multiLevelType w:val="hybridMultilevel"/>
    <w:tmpl w:val="5F3AA9F8"/>
    <w:lvl w:ilvl="0" w:tplc="0E5AF6BA">
      <w:start w:val="1"/>
      <w:numFmt w:val="lowerLetter"/>
      <w:lvlText w:val="%1)"/>
      <w:lvlJc w:val="left"/>
      <w:pPr>
        <w:ind w:left="1068" w:hanging="360"/>
      </w:pPr>
      <w:rPr>
        <w:rFonts w:hint="default"/>
        <w:b/>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1" w15:restartNumberingAfterBreak="0">
    <w:nsid w:val="77C81268"/>
    <w:multiLevelType w:val="hybridMultilevel"/>
    <w:tmpl w:val="A72607E8"/>
    <w:lvl w:ilvl="0" w:tplc="AD10B4B4">
      <w:start w:val="4"/>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AC3600E"/>
    <w:multiLevelType w:val="hybridMultilevel"/>
    <w:tmpl w:val="6ED690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98601509">
    <w:abstractNumId w:val="14"/>
  </w:num>
  <w:num w:numId="2" w16cid:durableId="1176772847">
    <w:abstractNumId w:val="20"/>
  </w:num>
  <w:num w:numId="3" w16cid:durableId="1682970408">
    <w:abstractNumId w:val="8"/>
  </w:num>
  <w:num w:numId="4" w16cid:durableId="1040546935">
    <w:abstractNumId w:val="6"/>
  </w:num>
  <w:num w:numId="5" w16cid:durableId="1494367610">
    <w:abstractNumId w:val="10"/>
  </w:num>
  <w:num w:numId="6" w16cid:durableId="138573391">
    <w:abstractNumId w:val="13"/>
  </w:num>
  <w:num w:numId="7" w16cid:durableId="357704339">
    <w:abstractNumId w:val="11"/>
  </w:num>
  <w:num w:numId="8" w16cid:durableId="1968078616">
    <w:abstractNumId w:val="2"/>
  </w:num>
  <w:num w:numId="9" w16cid:durableId="1974677223">
    <w:abstractNumId w:val="21"/>
  </w:num>
  <w:num w:numId="10" w16cid:durableId="1025325233">
    <w:abstractNumId w:val="16"/>
  </w:num>
  <w:num w:numId="11" w16cid:durableId="610935768">
    <w:abstractNumId w:val="5"/>
  </w:num>
  <w:num w:numId="12" w16cid:durableId="1371370498">
    <w:abstractNumId w:val="7"/>
  </w:num>
  <w:num w:numId="13" w16cid:durableId="1765764117">
    <w:abstractNumId w:val="18"/>
  </w:num>
  <w:num w:numId="14" w16cid:durableId="1454059584">
    <w:abstractNumId w:val="17"/>
  </w:num>
  <w:num w:numId="15" w16cid:durableId="1663460193">
    <w:abstractNumId w:val="0"/>
  </w:num>
  <w:num w:numId="16" w16cid:durableId="2112584265">
    <w:abstractNumId w:val="12"/>
  </w:num>
  <w:num w:numId="17" w16cid:durableId="1687902404">
    <w:abstractNumId w:val="4"/>
  </w:num>
  <w:num w:numId="18" w16cid:durableId="1831868119">
    <w:abstractNumId w:val="22"/>
  </w:num>
  <w:num w:numId="19" w16cid:durableId="451366776">
    <w:abstractNumId w:val="19"/>
  </w:num>
  <w:num w:numId="20" w16cid:durableId="810363627">
    <w:abstractNumId w:val="9"/>
  </w:num>
  <w:num w:numId="21" w16cid:durableId="1039859940">
    <w:abstractNumId w:val="15"/>
  </w:num>
  <w:num w:numId="22" w16cid:durableId="501698238">
    <w:abstractNumId w:val="1"/>
  </w:num>
  <w:num w:numId="23" w16cid:durableId="827287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D53"/>
    <w:rsid w:val="000015A8"/>
    <w:rsid w:val="00011D53"/>
    <w:rsid w:val="00046586"/>
    <w:rsid w:val="00047038"/>
    <w:rsid w:val="00073AE8"/>
    <w:rsid w:val="000745A4"/>
    <w:rsid w:val="00077D82"/>
    <w:rsid w:val="000B3D61"/>
    <w:rsid w:val="000B66E7"/>
    <w:rsid w:val="00104CC5"/>
    <w:rsid w:val="00157106"/>
    <w:rsid w:val="001B6602"/>
    <w:rsid w:val="001F632E"/>
    <w:rsid w:val="002618A9"/>
    <w:rsid w:val="002A4E87"/>
    <w:rsid w:val="002B14B1"/>
    <w:rsid w:val="002B37D5"/>
    <w:rsid w:val="002B43B1"/>
    <w:rsid w:val="00346E91"/>
    <w:rsid w:val="00364C8F"/>
    <w:rsid w:val="00384A5D"/>
    <w:rsid w:val="003B02EA"/>
    <w:rsid w:val="003B0476"/>
    <w:rsid w:val="003E5EBC"/>
    <w:rsid w:val="003F090C"/>
    <w:rsid w:val="003F3752"/>
    <w:rsid w:val="003F794F"/>
    <w:rsid w:val="00407C47"/>
    <w:rsid w:val="0042770B"/>
    <w:rsid w:val="0044619D"/>
    <w:rsid w:val="004C5EB3"/>
    <w:rsid w:val="004E5C0A"/>
    <w:rsid w:val="00506F74"/>
    <w:rsid w:val="005409EE"/>
    <w:rsid w:val="00554C3B"/>
    <w:rsid w:val="00590509"/>
    <w:rsid w:val="0059300F"/>
    <w:rsid w:val="0068576C"/>
    <w:rsid w:val="006A5974"/>
    <w:rsid w:val="006D7D0C"/>
    <w:rsid w:val="00752DEC"/>
    <w:rsid w:val="007D0220"/>
    <w:rsid w:val="008408E3"/>
    <w:rsid w:val="00894713"/>
    <w:rsid w:val="0091373E"/>
    <w:rsid w:val="00972C6E"/>
    <w:rsid w:val="009C2AA0"/>
    <w:rsid w:val="009D1C59"/>
    <w:rsid w:val="00A0271B"/>
    <w:rsid w:val="00A327FD"/>
    <w:rsid w:val="00AA037C"/>
    <w:rsid w:val="00AA6909"/>
    <w:rsid w:val="00AC6D18"/>
    <w:rsid w:val="00AC7198"/>
    <w:rsid w:val="00AC7C5A"/>
    <w:rsid w:val="00B13085"/>
    <w:rsid w:val="00B64925"/>
    <w:rsid w:val="00C60DC8"/>
    <w:rsid w:val="00C85FB5"/>
    <w:rsid w:val="00CB5A7F"/>
    <w:rsid w:val="00CF2287"/>
    <w:rsid w:val="00CF5270"/>
    <w:rsid w:val="00D4621E"/>
    <w:rsid w:val="00D72ED5"/>
    <w:rsid w:val="00DD1669"/>
    <w:rsid w:val="00DD2F8B"/>
    <w:rsid w:val="00DE305C"/>
    <w:rsid w:val="00DE703A"/>
    <w:rsid w:val="00E30000"/>
    <w:rsid w:val="00E46BA5"/>
    <w:rsid w:val="00EE2977"/>
    <w:rsid w:val="00F1241E"/>
    <w:rsid w:val="00F47025"/>
    <w:rsid w:val="00F77136"/>
    <w:rsid w:val="00F940F9"/>
    <w:rsid w:val="00FC68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1FB90"/>
  <w15:chartTrackingRefBased/>
  <w15:docId w15:val="{7E013834-C739-442E-BED8-FAACEFFC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940F9"/>
    <w:pPr>
      <w:ind w:left="720"/>
      <w:contextualSpacing/>
    </w:pPr>
  </w:style>
  <w:style w:type="paragraph" w:styleId="Hlavika">
    <w:name w:val="header"/>
    <w:basedOn w:val="Normlny"/>
    <w:link w:val="HlavikaChar"/>
    <w:uiPriority w:val="99"/>
    <w:unhideWhenUsed/>
    <w:rsid w:val="009D1C5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1C59"/>
  </w:style>
  <w:style w:type="paragraph" w:styleId="Pta">
    <w:name w:val="footer"/>
    <w:basedOn w:val="Normlny"/>
    <w:link w:val="PtaChar"/>
    <w:uiPriority w:val="99"/>
    <w:unhideWhenUsed/>
    <w:rsid w:val="009D1C59"/>
    <w:pPr>
      <w:tabs>
        <w:tab w:val="center" w:pos="4536"/>
        <w:tab w:val="right" w:pos="9072"/>
      </w:tabs>
      <w:spacing w:after="0" w:line="240" w:lineRule="auto"/>
    </w:pPr>
  </w:style>
  <w:style w:type="character" w:customStyle="1" w:styleId="PtaChar">
    <w:name w:val="Päta Char"/>
    <w:basedOn w:val="Predvolenpsmoodseku"/>
    <w:link w:val="Pta"/>
    <w:uiPriority w:val="99"/>
    <w:rsid w:val="009D1C59"/>
  </w:style>
  <w:style w:type="table" w:styleId="Mriekatabuky">
    <w:name w:val="Table Grid"/>
    <w:basedOn w:val="Normlnatabuka"/>
    <w:uiPriority w:val="39"/>
    <w:rsid w:val="00F4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68576C"/>
    <w:rPr>
      <w:color w:val="0563C1" w:themeColor="hyperlink"/>
      <w:u w:val="single"/>
    </w:rPr>
  </w:style>
  <w:style w:type="character" w:styleId="Nevyrieenzmienka">
    <w:name w:val="Unresolved Mention"/>
    <w:basedOn w:val="Predvolenpsmoodseku"/>
    <w:uiPriority w:val="99"/>
    <w:semiHidden/>
    <w:unhideWhenUsed/>
    <w:rsid w:val="00685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953633">
      <w:bodyDiv w:val="1"/>
      <w:marLeft w:val="0"/>
      <w:marRight w:val="0"/>
      <w:marTop w:val="0"/>
      <w:marBottom w:val="0"/>
      <w:divBdr>
        <w:top w:val="none" w:sz="0" w:space="0" w:color="auto"/>
        <w:left w:val="none" w:sz="0" w:space="0" w:color="auto"/>
        <w:bottom w:val="none" w:sz="0" w:space="0" w:color="auto"/>
        <w:right w:val="none" w:sz="0" w:space="0" w:color="auto"/>
      </w:divBdr>
    </w:div>
    <w:div w:id="190591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j.pasko@insuccor.sk" TargetMode="External"/><Relationship Id="rId3" Type="http://schemas.openxmlformats.org/officeDocument/2006/relationships/settings" Target="settings.xml"/><Relationship Id="rId7" Type="http://schemas.openxmlformats.org/officeDocument/2006/relationships/hyperlink" Target="mailto:ivana.barlikova@insuccor.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5</Pages>
  <Words>1879</Words>
  <Characters>10715</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LAUKO Ladislav</dc:creator>
  <cp:keywords/>
  <dc:description/>
  <cp:lastModifiedBy>Zdeněk Beneš</cp:lastModifiedBy>
  <cp:revision>7</cp:revision>
  <dcterms:created xsi:type="dcterms:W3CDTF">2022-05-19T15:27:00Z</dcterms:created>
  <dcterms:modified xsi:type="dcterms:W3CDTF">2022-05-19T19:11:00Z</dcterms:modified>
</cp:coreProperties>
</file>